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Fonts w:ascii="Times New Roman" w:hAnsi="Times New Roman"/>
        </w:rPr>
        <w:t xml:space="preserve">                                                   </w:t>
      </w:r>
      <w:r>
        <w:rPr>
          <w:rFonts w:ascii="Times New Roman" w:hAnsi="Times New Roman"/>
          <w:sz w:val="28"/>
          <w:szCs w:val="28"/>
        </w:rPr>
        <w:t xml:space="preserve">                    </w:t>
      </w:r>
    </w:p>
    <w:p>
      <w:pPr>
        <w:pStyle w:val="style0"/>
        <w:spacing w:after="0" w:before="0" w:line="100" w:lineRule="atLeast"/>
        <w:jc w:val="center"/>
      </w:pPr>
      <w:r>
        <w:rPr>
          <w:rFonts w:ascii="Times New Roman" w:hAnsi="Times New Roman"/>
          <w:sz w:val="28"/>
          <w:szCs w:val="28"/>
        </w:rPr>
        <w:t>РОСТОВСКАЯ ОБЛАСТЬ</w:t>
      </w:r>
    </w:p>
    <w:p>
      <w:pPr>
        <w:pStyle w:val="style0"/>
        <w:spacing w:after="0" w:before="0" w:line="100" w:lineRule="atLeast"/>
        <w:jc w:val="center"/>
      </w:pPr>
      <w:r>
        <w:rPr>
          <w:rFonts w:ascii="Times New Roman" w:hAnsi="Times New Roman"/>
          <w:sz w:val="28"/>
          <w:szCs w:val="28"/>
        </w:rPr>
        <w:t>РЕМОНТНЕНСКИЙ РАЙОН</w:t>
      </w:r>
    </w:p>
    <w:p>
      <w:pPr>
        <w:pStyle w:val="style0"/>
        <w:spacing w:after="0" w:before="0" w:line="100" w:lineRule="atLeast"/>
        <w:jc w:val="center"/>
      </w:pPr>
      <w:r>
        <w:rPr>
          <w:rFonts w:ascii="Times New Roman" w:hAnsi="Times New Roman"/>
          <w:sz w:val="28"/>
          <w:szCs w:val="28"/>
        </w:rPr>
        <w:t>МУНИЦИПАЛЬНОЕ ОБРАЗОВАНИЕ</w:t>
      </w:r>
    </w:p>
    <w:p>
      <w:pPr>
        <w:pStyle w:val="style0"/>
        <w:spacing w:after="0" w:before="0" w:line="100" w:lineRule="atLeast"/>
        <w:ind w:hanging="0" w:left="0" w:right="-2"/>
        <w:jc w:val="center"/>
      </w:pPr>
      <w:r>
        <w:rPr>
          <w:rFonts w:ascii="Times New Roman" w:hAnsi="Times New Roman"/>
          <w:sz w:val="28"/>
          <w:szCs w:val="28"/>
        </w:rPr>
        <w:t>«КОРМОВСКОЕ СЕЛЬСКОЕ ПОСЕЛЕНИЕ»</w:t>
      </w:r>
    </w:p>
    <w:p>
      <w:pPr>
        <w:pStyle w:val="style0"/>
        <w:spacing w:after="0" w:before="0" w:line="100" w:lineRule="atLeast"/>
        <w:ind w:hanging="0" w:left="0" w:right="-2"/>
        <w:jc w:val="center"/>
      </w:pPr>
      <w:r>
        <w:rPr/>
      </w:r>
    </w:p>
    <w:p>
      <w:pPr>
        <w:pStyle w:val="style0"/>
        <w:spacing w:after="0" w:before="0" w:line="100" w:lineRule="atLeast"/>
        <w:ind w:hanging="0" w:left="0" w:right="-2"/>
        <w:jc w:val="center"/>
      </w:pPr>
      <w:r>
        <w:rPr>
          <w:rFonts w:ascii="Times New Roman" w:hAnsi="Times New Roman"/>
          <w:sz w:val="28"/>
          <w:szCs w:val="28"/>
        </w:rPr>
        <w:t>СОБРАНИЕ ДЕПУТАТОВ КОРМОВСКОГО СЕЛЬСКОГО ПОСЕЛЕНИЯ</w:t>
      </w:r>
    </w:p>
    <w:p>
      <w:pPr>
        <w:pStyle w:val="style0"/>
        <w:spacing w:after="0" w:before="0" w:line="100" w:lineRule="atLeast"/>
        <w:ind w:hanging="0" w:left="0" w:right="-2"/>
        <w:jc w:val="center"/>
      </w:pPr>
      <w:r>
        <w:rPr/>
      </w:r>
    </w:p>
    <w:p>
      <w:pPr>
        <w:pStyle w:val="style0"/>
        <w:spacing w:line="100" w:lineRule="atLeast"/>
      </w:pPr>
      <w:r>
        <w:rPr>
          <w:rFonts w:ascii="Times New Roman" w:hAnsi="Times New Roman"/>
          <w:b/>
          <w:bCs/>
          <w:sz w:val="28"/>
          <w:szCs w:val="28"/>
          <w:lang w:eastAsia="en-US"/>
        </w:rPr>
        <w:t xml:space="preserve">                                                                </w:t>
      </w:r>
      <w:r>
        <w:rPr>
          <w:rFonts w:ascii="Times New Roman" w:hAnsi="Times New Roman"/>
          <w:b/>
          <w:sz w:val="28"/>
          <w:szCs w:val="28"/>
        </w:rPr>
        <w:t>РЕШЕНИЕ</w:t>
      </w:r>
    </w:p>
    <w:p>
      <w:pPr>
        <w:pStyle w:val="style0"/>
        <w:tabs>
          <w:tab w:leader="none" w:pos="708" w:val="left"/>
          <w:tab w:leader="none" w:pos="2520" w:val="left"/>
        </w:tabs>
        <w:spacing w:after="0" w:before="0" w:line="100" w:lineRule="atLeast"/>
      </w:pPr>
      <w:r>
        <w:rPr>
          <w:rFonts w:ascii="Times New Roman" w:hAnsi="Times New Roman"/>
          <w:b/>
          <w:bCs/>
          <w:color w:val="000000"/>
          <w:sz w:val="28"/>
          <w:szCs w:val="32"/>
        </w:rPr>
        <w:t xml:space="preserve">27.10.2017    </w:t>
      </w:r>
      <w:r>
        <w:rPr>
          <w:rFonts w:ascii="Times New Roman" w:hAnsi="Times New Roman"/>
          <w:b/>
          <w:bCs/>
          <w:sz w:val="28"/>
          <w:szCs w:val="32"/>
        </w:rPr>
        <w:t xml:space="preserve">                                            №44                                              с.Кормовое     </w:t>
      </w:r>
    </w:p>
    <w:p>
      <w:pPr>
        <w:pStyle w:val="style0"/>
        <w:spacing w:line="100" w:lineRule="atLeast"/>
        <w:ind w:hanging="0" w:left="0" w:right="-270"/>
        <w:jc w:val="center"/>
      </w:pPr>
      <w:r>
        <w:rPr/>
      </w:r>
    </w:p>
    <w:p>
      <w:pPr>
        <w:pStyle w:val="style0"/>
        <w:spacing w:line="100" w:lineRule="atLeast"/>
      </w:pPr>
      <w:r>
        <w:rPr>
          <w:rFonts w:ascii="Times New Roman" w:hAnsi="Times New Roman"/>
          <w:b/>
          <w:bCs/>
          <w:sz w:val="28"/>
          <w:szCs w:val="28"/>
          <w:lang w:eastAsia="en-US"/>
        </w:rPr>
        <w:t>Об утверждении Положения о                                                                                   территориальном общественном                                                                                         самоуправлении в муниципальном                                                                              образовании «Кормовское сельское поселение»</w:t>
      </w:r>
    </w:p>
    <w:p>
      <w:pPr>
        <w:pStyle w:val="style0"/>
        <w:spacing w:line="100" w:lineRule="atLeast"/>
      </w:pPr>
      <w:r>
        <w:rPr>
          <w:rFonts w:ascii="Times New Roman" w:hAnsi="Times New Roman"/>
          <w:b/>
          <w:bCs/>
          <w:sz w:val="28"/>
          <w:szCs w:val="28"/>
          <w:lang w:eastAsia="en-US"/>
        </w:rPr>
        <w:t xml:space="preserve">   </w:t>
      </w:r>
      <w:r>
        <w:rPr>
          <w:rFonts w:ascii="Times New Roman" w:hAnsi="Times New Roman"/>
          <w:b/>
          <w:sz w:val="28"/>
          <w:szCs w:val="28"/>
        </w:rPr>
        <w:t xml:space="preserve">                                </w:t>
      </w:r>
      <w:r>
        <w:rPr>
          <w:b/>
          <w:szCs w:val="28"/>
        </w:rPr>
        <w:t xml:space="preserve">              </w:t>
      </w:r>
    </w:p>
    <w:p>
      <w:pPr>
        <w:pStyle w:val="style0"/>
        <w:spacing w:after="0" w:before="0" w:line="100" w:lineRule="atLeast"/>
        <w:ind w:firstLine="708" w:left="0" w:right="0"/>
        <w:jc w:val="both"/>
      </w:pPr>
      <w:r>
        <w:rPr>
          <w:rFonts w:ascii="Times New Roman" w:cs="Arial" w:hAnsi="Times New Roman"/>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«Кормовское сельское поселение», </w:t>
      </w:r>
      <w:r>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Pr>
          <w:rFonts w:ascii="Times New Roman" w:cs="Arial" w:hAnsi="Times New Roman"/>
          <w:bCs/>
          <w:sz w:val="28"/>
          <w:szCs w:val="28"/>
        </w:rPr>
        <w:t>«Кормовское сельское поселение», Собрание депутатов Кормовского сельского поселения</w:t>
      </w:r>
    </w:p>
    <w:p>
      <w:pPr>
        <w:pStyle w:val="style21"/>
        <w:jc w:val="center"/>
      </w:pPr>
      <w:r>
        <w:rPr>
          <w:b/>
          <w:bCs/>
          <w:sz w:val="28"/>
          <w:szCs w:val="28"/>
        </w:rPr>
        <w:t>РЕШИЛО:</w:t>
      </w:r>
    </w:p>
    <w:p>
      <w:pPr>
        <w:pStyle w:val="style0"/>
        <w:tabs>
          <w:tab w:leader="none" w:pos="240" w:val="left"/>
          <w:tab w:leader="none" w:pos="708" w:val="left"/>
        </w:tabs>
        <w:spacing w:line="100" w:lineRule="atLeast"/>
        <w:jc w:val="both"/>
      </w:pPr>
      <w:r>
        <w:rPr>
          <w:rFonts w:ascii="Times New Roman" w:hAnsi="Times New Roman"/>
          <w:bCs/>
          <w:sz w:val="28"/>
          <w:szCs w:val="28"/>
          <w:lang w:eastAsia="en-US"/>
        </w:rPr>
        <w:tab/>
        <w:tab/>
        <w:t xml:space="preserve">1. Утвердить Положение о территориальном общественном самоуправлении в муниципальном образовании </w:t>
      </w:r>
      <w:r>
        <w:rPr>
          <w:rFonts w:ascii="Times New Roman" w:cs="Arial" w:hAnsi="Times New Roman"/>
          <w:bCs/>
          <w:sz w:val="28"/>
          <w:szCs w:val="28"/>
        </w:rPr>
        <w:t>«Кормовское сельское поселение»</w:t>
      </w:r>
      <w:r>
        <w:rPr>
          <w:rFonts w:ascii="Times New Roman" w:hAnsi="Times New Roman"/>
          <w:bCs/>
          <w:sz w:val="28"/>
          <w:szCs w:val="28"/>
          <w:lang w:eastAsia="en-US"/>
        </w:rPr>
        <w:t xml:space="preserve"> (приложение 1).</w:t>
      </w:r>
    </w:p>
    <w:p>
      <w:pPr>
        <w:pStyle w:val="style0"/>
        <w:tabs>
          <w:tab w:leader="none" w:pos="240" w:val="left"/>
          <w:tab w:leader="none" w:pos="708" w:val="left"/>
        </w:tabs>
        <w:spacing w:line="100" w:lineRule="atLeast"/>
        <w:jc w:val="both"/>
      </w:pPr>
      <w:r>
        <w:rPr>
          <w:rFonts w:ascii="Times New Roman" w:hAnsi="Times New Roman"/>
          <w:bCs/>
          <w:sz w:val="28"/>
          <w:szCs w:val="28"/>
          <w:lang w:eastAsia="en-US"/>
        </w:rPr>
        <w:t xml:space="preserve">    </w:t>
      </w:r>
      <w:r>
        <w:rPr>
          <w:rFonts w:ascii="Times New Roman" w:hAnsi="Times New Roman"/>
          <w:bCs/>
          <w:sz w:val="28"/>
          <w:szCs w:val="28"/>
          <w:lang w:eastAsia="en-US"/>
        </w:rPr>
        <w:t>2. Утвердить Положение о порядке регистрации устава территориального общественного самоуправления (приложение 2).</w:t>
      </w:r>
    </w:p>
    <w:p>
      <w:pPr>
        <w:pStyle w:val="style0"/>
        <w:spacing w:line="100" w:lineRule="atLeast"/>
        <w:jc w:val="both"/>
      </w:pPr>
      <w:r>
        <w:rPr>
          <w:rFonts w:ascii="Times New Roman" w:hAnsi="Times New Roman"/>
          <w:sz w:val="28"/>
          <w:szCs w:val="28"/>
          <w:lang w:eastAsia="en-US"/>
        </w:rPr>
        <w:t xml:space="preserve">   </w:t>
      </w:r>
      <w:r>
        <w:rPr>
          <w:rFonts w:ascii="Times New Roman" w:hAnsi="Times New Roman"/>
          <w:sz w:val="28"/>
          <w:szCs w:val="28"/>
          <w:lang w:eastAsia="en-US"/>
        </w:rPr>
        <w:t>3. Настоящее решение подлежит размещению на официальном сайте Администрации Кормовского  сельского поселения в информационно-телекоммуникационной сети «Интернет».</w:t>
      </w:r>
    </w:p>
    <w:p>
      <w:pPr>
        <w:pStyle w:val="style0"/>
        <w:widowControl w:val="false"/>
        <w:shd w:fill="FFFFFF" w:val="clear"/>
        <w:tabs>
          <w:tab w:leader="none" w:pos="1447" w:val="left"/>
          <w:tab w:leader="none" w:pos="2186" w:val="left"/>
          <w:tab w:leader="none" w:pos="2925" w:val="left"/>
          <w:tab w:leader="none" w:pos="4127" w:val="left"/>
        </w:tabs>
        <w:spacing w:after="0" w:before="0"/>
        <w:ind w:hanging="0" w:left="739" w:right="0"/>
        <w:jc w:val="both"/>
      </w:pPr>
      <w:r>
        <w:rPr>
          <w:rFonts w:ascii="Times New Roman" w:hAnsi="Times New Roman"/>
          <w:sz w:val="28"/>
          <w:szCs w:val="28"/>
          <w:lang w:eastAsia="en-US"/>
        </w:rPr>
        <w:t xml:space="preserve">4. </w:t>
      </w:r>
      <w:r>
        <w:rPr>
          <w:rFonts w:ascii="Times New Roman" w:hAnsi="Times New Roman"/>
          <w:color w:val="000000"/>
          <w:spacing w:val="-21"/>
          <w:sz w:val="28"/>
          <w:szCs w:val="28"/>
        </w:rPr>
        <w:t xml:space="preserve"> </w:t>
      </w:r>
      <w:r>
        <w:rPr>
          <w:rFonts w:ascii="Times New Roman" w:cs="Times New Roman" w:hAnsi="Times New Roman"/>
          <w:color w:val="000000"/>
          <w:spacing w:val="-21"/>
          <w:sz w:val="28"/>
          <w:szCs w:val="28"/>
        </w:rPr>
        <w:t>Контроль за исполнением настоящего решения возложить на постоянную комиссию по мандатам, регламенту и вопросам местного самоуправления .</w:t>
      </w:r>
    </w:p>
    <w:p>
      <w:pPr>
        <w:pStyle w:val="style0"/>
        <w:widowControl w:val="false"/>
        <w:shd w:fill="FFFFFF" w:val="clear"/>
        <w:tabs>
          <w:tab w:leader="none" w:pos="1447" w:val="left"/>
          <w:tab w:leader="none" w:pos="2186" w:val="left"/>
          <w:tab w:leader="none" w:pos="2925" w:val="left"/>
          <w:tab w:leader="none" w:pos="4127" w:val="left"/>
        </w:tabs>
        <w:spacing w:after="0" w:before="0"/>
        <w:ind w:hanging="0" w:left="739" w:right="0"/>
        <w:jc w:val="both"/>
      </w:pPr>
      <w:r>
        <w:rPr/>
      </w:r>
    </w:p>
    <w:p>
      <w:pPr>
        <w:pStyle w:val="style0"/>
        <w:spacing w:line="100" w:lineRule="atLeast"/>
        <w:ind w:firstLine="813" w:left="-105" w:right="0"/>
        <w:jc w:val="both"/>
      </w:pPr>
      <w:r>
        <w:rPr>
          <w:rFonts w:ascii="Times New Roman" w:hAnsi="Times New Roman"/>
          <w:sz w:val="28"/>
          <w:szCs w:val="28"/>
          <w:lang w:eastAsia="en-US"/>
        </w:rPr>
        <w:t>5. Настоящее решение вступает в силу со дня его официального              обнародования.</w:t>
      </w:r>
    </w:p>
    <w:p>
      <w:pPr>
        <w:pStyle w:val="style0"/>
        <w:spacing w:line="100" w:lineRule="atLeast"/>
        <w:ind w:firstLine="360" w:left="0" w:right="0"/>
      </w:pPr>
      <w:r>
        <w:rPr/>
      </w:r>
    </w:p>
    <w:p>
      <w:pPr>
        <w:pStyle w:val="style0"/>
        <w:spacing w:after="0" w:before="0"/>
        <w:jc w:val="both"/>
      </w:pPr>
      <w:r>
        <w:rPr>
          <w:rFonts w:ascii="Times New Roman" w:hAnsi="Times New Roman"/>
          <w:b/>
          <w:bCs/>
          <w:sz w:val="28"/>
        </w:rPr>
        <w:t xml:space="preserve">Председатель Собрания депутатов – </w:t>
      </w:r>
    </w:p>
    <w:p>
      <w:pPr>
        <w:pStyle w:val="style28"/>
        <w:widowControl/>
        <w:jc w:val="both"/>
      </w:pPr>
      <w:r>
        <w:rPr>
          <w:rFonts w:ascii="Times New Roman" w:cs="Times New Roman" w:hAnsi="Times New Roman"/>
          <w:b/>
          <w:bCs/>
          <w:sz w:val="28"/>
        </w:rPr>
        <w:t>глава Кормовского сельского поселения                                  С.В.Листратенко</w:t>
      </w:r>
    </w:p>
    <w:p>
      <w:pPr>
        <w:pStyle w:val="style31"/>
        <w:ind w:hanging="0" w:left="0" w:right="0"/>
      </w:pPr>
      <w:r>
        <w:rPr/>
      </w:r>
    </w:p>
    <w:p>
      <w:pPr>
        <w:pStyle w:val="style31"/>
        <w:ind w:hanging="0" w:left="0" w:right="0"/>
      </w:pPr>
      <w:r>
        <w:rPr>
          <w:bCs/>
        </w:rPr>
        <w:t xml:space="preserve">                     </w:t>
      </w:r>
    </w:p>
    <w:p>
      <w:pPr>
        <w:pStyle w:val="style28"/>
        <w:jc w:val="right"/>
      </w:pPr>
      <w:r>
        <w:rPr>
          <w:rFonts w:ascii="Times New Roman" w:cs="Times New Roman" w:hAnsi="Times New Roman"/>
          <w:sz w:val="24"/>
          <w:szCs w:val="24"/>
        </w:rPr>
        <w:t>Приложение 1</w:t>
      </w:r>
    </w:p>
    <w:p>
      <w:pPr>
        <w:pStyle w:val="style28"/>
        <w:jc w:val="right"/>
      </w:pPr>
      <w:r>
        <w:rPr>
          <w:rFonts w:ascii="Times New Roman" w:cs="Times New Roman" w:hAnsi="Times New Roman"/>
          <w:sz w:val="24"/>
          <w:szCs w:val="24"/>
        </w:rPr>
        <w:t>к решению</w:t>
      </w:r>
    </w:p>
    <w:p>
      <w:pPr>
        <w:pStyle w:val="style28"/>
        <w:jc w:val="right"/>
      </w:pPr>
      <w:r>
        <w:rPr>
          <w:rFonts w:ascii="Times New Roman" w:cs="Times New Roman" w:hAnsi="Times New Roman"/>
          <w:sz w:val="24"/>
          <w:szCs w:val="24"/>
        </w:rPr>
        <w:t>Собрания депутатов</w:t>
      </w:r>
    </w:p>
    <w:p>
      <w:pPr>
        <w:pStyle w:val="style28"/>
        <w:jc w:val="right"/>
      </w:pPr>
      <w:r>
        <w:rPr>
          <w:rFonts w:ascii="Times New Roman" w:cs="Times New Roman" w:hAnsi="Times New Roman"/>
          <w:sz w:val="24"/>
          <w:szCs w:val="24"/>
        </w:rPr>
        <w:t xml:space="preserve">Кормовского сельского поселения </w:t>
      </w:r>
    </w:p>
    <w:p>
      <w:pPr>
        <w:pStyle w:val="style28"/>
        <w:jc w:val="right"/>
      </w:pPr>
      <w:r>
        <w:rPr>
          <w:rFonts w:ascii="Times New Roman" w:cs="Times New Roman" w:hAnsi="Times New Roman"/>
          <w:sz w:val="24"/>
          <w:szCs w:val="24"/>
        </w:rPr>
        <w:t>от 27.10.2017  № 44</w:t>
      </w:r>
    </w:p>
    <w:p>
      <w:pPr>
        <w:pStyle w:val="style30"/>
        <w:jc w:val="center"/>
      </w:pPr>
      <w:r>
        <w:rPr/>
      </w:r>
    </w:p>
    <w:p>
      <w:pPr>
        <w:pStyle w:val="style30"/>
        <w:jc w:val="center"/>
      </w:pPr>
      <w:r>
        <w:rPr>
          <w:rFonts w:ascii="Times New Roman" w:cs="Times New Roman" w:hAnsi="Times New Roman"/>
          <w:sz w:val="24"/>
          <w:szCs w:val="24"/>
        </w:rPr>
        <w:t>ПОЛОЖЕНИЕ О</w:t>
      </w:r>
    </w:p>
    <w:p>
      <w:pPr>
        <w:pStyle w:val="style30"/>
        <w:jc w:val="center"/>
      </w:pPr>
      <w:r>
        <w:rPr>
          <w:rFonts w:ascii="Times New Roman" w:cs="Times New Roman" w:hAnsi="Times New Roman"/>
          <w:sz w:val="24"/>
          <w:szCs w:val="24"/>
        </w:rPr>
        <w:t>ТЕРРИТОРИАЛЬНОМ ОБЩЕСТВЕННОМ САМОУПРАВЛЕНИИ</w:t>
      </w:r>
    </w:p>
    <w:p>
      <w:pPr>
        <w:pStyle w:val="style30"/>
        <w:jc w:val="center"/>
      </w:pPr>
      <w:r>
        <w:rPr>
          <w:rFonts w:ascii="Times New Roman" w:cs="Times New Roman" w:hAnsi="Times New Roman"/>
          <w:sz w:val="24"/>
          <w:szCs w:val="24"/>
        </w:rPr>
        <w:t>В МУНИЦИПАЛЬНОМ ОБРАЗОВАНИИ «КОРМОВСКОЕ СЕЛЬСКОЕ ПОСЕЛЕНИЕ»</w:t>
      </w:r>
    </w:p>
    <w:p>
      <w:pPr>
        <w:pStyle w:val="style28"/>
        <w:jc w:val="center"/>
      </w:pPr>
      <w:r>
        <w:rPr/>
      </w:r>
    </w:p>
    <w:p>
      <w:pPr>
        <w:pStyle w:val="style28"/>
        <w:jc w:val="center"/>
      </w:pPr>
      <w:r>
        <w:rPr>
          <w:rFonts w:ascii="Times New Roman" w:cs="Times New Roman" w:hAnsi="Times New Roman"/>
          <w:sz w:val="24"/>
          <w:szCs w:val="24"/>
        </w:rPr>
        <w:t>1. Территориальное общественное самоуправление</w:t>
      </w:r>
    </w:p>
    <w:p>
      <w:pPr>
        <w:pStyle w:val="style28"/>
        <w:tabs>
          <w:tab w:leader="none" w:pos="0" w:val="left"/>
          <w:tab w:leader="none" w:pos="708" w:val="left"/>
        </w:tabs>
        <w:jc w:val="both"/>
      </w:pPr>
      <w:r>
        <w:rPr/>
      </w:r>
    </w:p>
    <w:p>
      <w:pPr>
        <w:pStyle w:val="style28"/>
        <w:tabs>
          <w:tab w:leader="none" w:pos="0" w:val="left"/>
          <w:tab w:leader="none" w:pos="708" w:val="left"/>
        </w:tabs>
        <w:ind w:firstLine="709" w:left="0" w:right="0"/>
        <w:jc w:val="both"/>
      </w:pPr>
      <w:r>
        <w:rPr>
          <w:rFonts w:ascii="Times New Roman" w:cs="Times New Roman" w:hAnsi="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«Кормовское сельское поселение».</w:t>
      </w:r>
    </w:p>
    <w:p>
      <w:pPr>
        <w:pStyle w:val="style28"/>
        <w:ind w:firstLine="709" w:left="0" w:right="0"/>
        <w:jc w:val="both"/>
      </w:pPr>
      <w:r>
        <w:rPr>
          <w:rFonts w:ascii="Times New Roman" w:cs="Times New Roman" w:hAnsi="Times New Roman"/>
          <w:sz w:val="24"/>
          <w:szCs w:val="24"/>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 Кормовское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pPr>
        <w:pStyle w:val="style28"/>
        <w:ind w:firstLine="709" w:left="0" w:right="0"/>
        <w:jc w:val="both"/>
      </w:pPr>
      <w:r>
        <w:rPr>
          <w:rFonts w:ascii="Times New Roman" w:cs="Times New Roman" w:hAnsi="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pPr>
        <w:pStyle w:val="style28"/>
        <w:ind w:firstLine="709" w:left="0" w:right="0"/>
        <w:jc w:val="both"/>
      </w:pPr>
      <w:r>
        <w:rPr>
          <w:rFonts w:ascii="Times New Roman" w:cs="Times New Roman" w:hAnsi="Times New Roman"/>
          <w:sz w:val="24"/>
          <w:szCs w:val="24"/>
        </w:rPr>
        <w:t>4. ТОС считается учрежденным (созданным) с момента регистрации устава ТОС Администрацией муниципального образования « Кормовское сельское поселение» в порядке, установленном решением Собрания депутатов Кормовское сельского поселения  – далее НПА.</w:t>
      </w:r>
    </w:p>
    <w:p>
      <w:pPr>
        <w:pStyle w:val="style28"/>
        <w:ind w:firstLine="709" w:left="0" w:right="0"/>
        <w:jc w:val="both"/>
      </w:pPr>
      <w:r>
        <w:rPr>
          <w:rFonts w:ascii="Times New Roman" w:cs="Times New Roman" w:hAnsi="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28"/>
        <w:ind w:firstLine="709" w:left="0" w:right="0"/>
        <w:jc w:val="both"/>
      </w:pPr>
      <w:r>
        <w:rPr/>
      </w:r>
    </w:p>
    <w:p>
      <w:pPr>
        <w:pStyle w:val="style28"/>
        <w:jc w:val="center"/>
      </w:pPr>
      <w:r>
        <w:rPr>
          <w:rFonts w:ascii="Times New Roman" w:cs="Times New Roman" w:hAnsi="Times New Roman"/>
          <w:sz w:val="24"/>
          <w:szCs w:val="24"/>
        </w:rPr>
        <w:t>2. Правовая основа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 xml:space="preserve">1. Территориальное общественное самоуправление в муниципальном образовании « Кормовское сельское поселение» осуществляется в </w:t>
      </w:r>
      <w:r>
        <w:rPr>
          <w:rFonts w:ascii="Times New Roman" w:cs="Times New Roman" w:hAnsi="Times New Roman"/>
          <w:color w:val="000000"/>
          <w:sz w:val="24"/>
          <w:szCs w:val="24"/>
        </w:rPr>
        <w:t>соответствии с Европейской  местного</w:t>
      </w:r>
      <w:r>
        <w:rPr>
          <w:rFonts w:ascii="Times New Roman" w:cs="Times New Roman" w:hAnsi="Times New Roman"/>
          <w:sz w:val="24"/>
          <w:szCs w:val="24"/>
        </w:rPr>
        <w:t xml:space="preserve"> самоуправления, </w:t>
      </w:r>
      <w:r>
        <w:rPr>
          <w:rStyle w:val="style19"/>
          <w:rFonts w:ascii="Times New Roman" w:cs="Times New Roman" w:hAnsi="Times New Roman"/>
          <w:color w:val="000000"/>
          <w:sz w:val="24"/>
          <w:szCs w:val="24"/>
        </w:rPr>
        <w:t>Конституцией</w:t>
      </w:r>
      <w:r>
        <w:rPr>
          <w:rFonts w:ascii="Times New Roman" w:cs="Times New Roman" w:hAnsi="Times New Roman"/>
          <w:sz w:val="24"/>
          <w:szCs w:val="24"/>
        </w:rPr>
        <w:t xml:space="preserve"> Российской Федерации, Федеральным </w:t>
      </w:r>
      <w:hyperlink r:id="rId2">
        <w:r>
          <w:rPr>
            <w:rStyle w:val="style19"/>
            <w:rStyle w:val="style19"/>
            <w:rFonts w:ascii="Times New Roman" w:cs="Times New Roman" w:hAnsi="Times New Roman"/>
            <w:color w:val="000000"/>
            <w:sz w:val="24"/>
            <w:szCs w:val="24"/>
          </w:rPr>
          <w:t>законом</w:t>
        </w:r>
      </w:hyperlink>
      <w:r>
        <w:rPr>
          <w:rFonts w:ascii="Times New Roman" w:cs="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Pr>
          <w:rStyle w:val="style19"/>
          <w:rFonts w:ascii="Times New Roman" w:cs="Times New Roman" w:hAnsi="Times New Roman"/>
          <w:color w:val="000000"/>
          <w:sz w:val="24"/>
          <w:szCs w:val="24"/>
        </w:rPr>
        <w:t>Уставом</w:t>
      </w:r>
      <w:r>
        <w:rPr>
          <w:rFonts w:ascii="Times New Roman" w:cs="Times New Roman" w:hAnsi="Times New Roman"/>
          <w:sz w:val="24"/>
          <w:szCs w:val="24"/>
        </w:rPr>
        <w:t xml:space="preserve"> муниципального образования « Кормовское сельское поселение», настоящим Положением и уставом ТОС.</w:t>
      </w:r>
    </w:p>
    <w:p>
      <w:pPr>
        <w:pStyle w:val="style28"/>
        <w:ind w:firstLine="709" w:left="0" w:right="0"/>
        <w:jc w:val="both"/>
      </w:pPr>
      <w:r>
        <w:rPr>
          <w:rFonts w:ascii="Times New Roman" w:cs="Times New Roman" w:hAnsi="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pPr>
        <w:pStyle w:val="style28"/>
        <w:ind w:firstLine="709" w:left="0" w:right="0"/>
        <w:jc w:val="both"/>
      </w:pPr>
      <w:r>
        <w:rPr>
          <w:rFonts w:ascii="Times New Roman" w:cs="Times New Roman" w:hAnsi="Times New Roman"/>
          <w:sz w:val="24"/>
          <w:szCs w:val="24"/>
        </w:rPr>
        <w:t>Взаимоотношения ТОС с органами местного самоуправления строятся на договорной основе.</w:t>
      </w:r>
    </w:p>
    <w:p>
      <w:pPr>
        <w:pStyle w:val="style28"/>
        <w:ind w:firstLine="709" w:left="0" w:right="0"/>
        <w:jc w:val="both"/>
      </w:pPr>
      <w:r>
        <w:rPr/>
      </w:r>
    </w:p>
    <w:p>
      <w:pPr>
        <w:pStyle w:val="style28"/>
        <w:jc w:val="center"/>
      </w:pPr>
      <w:r>
        <w:rPr>
          <w:rFonts w:ascii="Times New Roman" w:cs="Times New Roman" w:hAnsi="Times New Roman"/>
          <w:sz w:val="24"/>
          <w:szCs w:val="24"/>
        </w:rPr>
        <w:t>3. Организационные формы и границы осуществления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 xml:space="preserve">1. Организационные формы ТОС определяются жителями соответствующей территории самостоятельно. </w:t>
      </w:r>
    </w:p>
    <w:p>
      <w:pPr>
        <w:pStyle w:val="style28"/>
        <w:ind w:firstLine="709" w:left="0" w:right="0"/>
        <w:jc w:val="both"/>
      </w:pPr>
      <w:r>
        <w:rPr>
          <w:rFonts w:ascii="Times New Roman" w:cs="Times New Roman" w:hAnsi="Times New Roman"/>
          <w:sz w:val="24"/>
          <w:szCs w:val="24"/>
        </w:rPr>
        <w:t>2. ТОС может осуществляться в пределах следующих территорий проживания граждан:</w:t>
      </w:r>
    </w:p>
    <w:p>
      <w:pPr>
        <w:pStyle w:val="style28"/>
        <w:ind w:firstLine="709" w:left="0" w:right="0"/>
        <w:jc w:val="both"/>
      </w:pPr>
      <w:r>
        <w:rPr>
          <w:rFonts w:ascii="Times New Roman" w:cs="Times New Roman" w:hAnsi="Times New Roman"/>
          <w:sz w:val="24"/>
          <w:szCs w:val="24"/>
        </w:rPr>
        <w:t>1) подъезд многоквартирного жилого дома;</w:t>
      </w:r>
    </w:p>
    <w:p>
      <w:pPr>
        <w:pStyle w:val="style28"/>
        <w:ind w:firstLine="709" w:left="0" w:right="0"/>
        <w:jc w:val="both"/>
      </w:pPr>
      <w:r>
        <w:rPr>
          <w:rFonts w:ascii="Times New Roman" w:cs="Times New Roman" w:hAnsi="Times New Roman"/>
          <w:sz w:val="24"/>
          <w:szCs w:val="24"/>
        </w:rPr>
        <w:t>2) многоквартирный жилой дом;</w:t>
      </w:r>
    </w:p>
    <w:p>
      <w:pPr>
        <w:pStyle w:val="style28"/>
        <w:ind w:firstLine="709" w:left="0" w:right="0"/>
        <w:jc w:val="both"/>
      </w:pPr>
      <w:r>
        <w:rPr>
          <w:rFonts w:ascii="Times New Roman" w:cs="Times New Roman" w:hAnsi="Times New Roman"/>
          <w:sz w:val="24"/>
          <w:szCs w:val="24"/>
        </w:rPr>
        <w:t>3) группа жилых домов;</w:t>
      </w:r>
    </w:p>
    <w:p>
      <w:pPr>
        <w:pStyle w:val="style28"/>
        <w:ind w:firstLine="709" w:left="0" w:right="0"/>
        <w:jc w:val="both"/>
      </w:pPr>
      <w:r>
        <w:rPr>
          <w:rFonts w:ascii="Times New Roman" w:cs="Times New Roman" w:hAnsi="Times New Roman"/>
          <w:sz w:val="24"/>
          <w:szCs w:val="24"/>
        </w:rPr>
        <w:t>4) жилой микрорайон;</w:t>
      </w:r>
    </w:p>
    <w:p>
      <w:pPr>
        <w:pStyle w:val="style28"/>
        <w:ind w:firstLine="709" w:left="0" w:right="0"/>
        <w:jc w:val="both"/>
      </w:pPr>
      <w:r>
        <w:rPr>
          <w:rFonts w:ascii="Times New Roman" w:cs="Times New Roman" w:hAnsi="Times New Roman"/>
          <w:sz w:val="24"/>
          <w:szCs w:val="24"/>
        </w:rPr>
        <w:t>5) сельский населенный пункт, не являющийся поселением (для муниципальных районов);</w:t>
      </w:r>
    </w:p>
    <w:p>
      <w:pPr>
        <w:pStyle w:val="style28"/>
        <w:ind w:firstLine="709" w:left="0" w:right="0"/>
        <w:jc w:val="both"/>
      </w:pPr>
      <w:r>
        <w:rPr>
          <w:rFonts w:ascii="Times New Roman" w:cs="Times New Roman" w:hAnsi="Times New Roman"/>
          <w:sz w:val="24"/>
          <w:szCs w:val="24"/>
        </w:rPr>
        <w:t>6) иные территории проживания граждан.</w:t>
      </w:r>
    </w:p>
    <w:p>
      <w:pPr>
        <w:pStyle w:val="style28"/>
        <w:ind w:firstLine="709" w:left="0" w:right="0"/>
        <w:jc w:val="both"/>
      </w:pPr>
      <w:r>
        <w:rPr>
          <w:rFonts w:ascii="Times New Roman" w:cs="Times New Roman" w:hAnsi="Times New Roman"/>
          <w:sz w:val="24"/>
          <w:szCs w:val="24"/>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4. Установление границ территории, на которой предполагается осуществление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pPr>
        <w:pStyle w:val="style28"/>
        <w:ind w:firstLine="709" w:left="0" w:right="0"/>
        <w:jc w:val="both"/>
      </w:pPr>
      <w:r>
        <w:rPr>
          <w:rFonts w:ascii="Times New Roman" w:cs="Times New Roman" w:hAnsi="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pPr>
        <w:pStyle w:val="style28"/>
        <w:ind w:firstLine="709" w:left="0" w:right="0"/>
        <w:jc w:val="both"/>
      </w:pPr>
      <w:r>
        <w:rPr>
          <w:rFonts w:ascii="Times New Roman" w:cs="Times New Roman" w:hAnsi="Times New Roman"/>
          <w:sz w:val="24"/>
          <w:szCs w:val="24"/>
        </w:rPr>
        <w:t>2. Работу по принятию предложений по установлению границ ТОС осуществляет Администрация муниципального образования.</w:t>
      </w:r>
    </w:p>
    <w:p>
      <w:pPr>
        <w:pStyle w:val="style28"/>
        <w:ind w:firstLine="709" w:left="0" w:right="0"/>
        <w:jc w:val="both"/>
      </w:pPr>
      <w:r>
        <w:rPr>
          <w:rFonts w:ascii="Times New Roman" w:cs="Times New Roman" w:hAnsi="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pPr>
        <w:pStyle w:val="style28"/>
        <w:ind w:firstLine="709" w:left="0" w:right="0"/>
        <w:jc w:val="both"/>
      </w:pPr>
      <w:r>
        <w:rPr>
          <w:rFonts w:ascii="Times New Roman" w:cs="Times New Roman" w:hAnsi="Times New Roman"/>
          <w:sz w:val="24"/>
          <w:szCs w:val="24"/>
        </w:rPr>
        <w:t>К заявлению прилагаются:</w:t>
      </w:r>
    </w:p>
    <w:p>
      <w:pPr>
        <w:pStyle w:val="style28"/>
        <w:ind w:firstLine="709" w:left="0" w:right="0"/>
        <w:jc w:val="both"/>
      </w:pPr>
      <w:r>
        <w:rPr>
          <w:rFonts w:ascii="Times New Roman" w:cs="Times New Roman" w:hAnsi="Times New Roman"/>
          <w:sz w:val="24"/>
          <w:szCs w:val="24"/>
        </w:rPr>
        <w:t xml:space="preserve">а) подписные </w:t>
      </w:r>
      <w:hyperlink w:anchor="Par349">
        <w:r>
          <w:rPr>
            <w:rStyle w:val="style19"/>
            <w:rStyle w:val="style19"/>
            <w:rFonts w:ascii="Times New Roman" w:cs="Times New Roman" w:hAnsi="Times New Roman"/>
            <w:color w:val="000000"/>
            <w:sz w:val="24"/>
            <w:szCs w:val="24"/>
          </w:rPr>
          <w:t>листы</w:t>
        </w:r>
      </w:hyperlink>
      <w:r>
        <w:rPr>
          <w:rFonts w:ascii="Times New Roman" w:cs="Times New Roman" w:hAnsi="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pPr>
        <w:pStyle w:val="style28"/>
        <w:ind w:firstLine="709" w:left="0" w:right="0"/>
        <w:jc w:val="both"/>
      </w:pPr>
      <w:r>
        <w:rPr>
          <w:rFonts w:ascii="Times New Roman" w:cs="Times New Roman" w:hAnsi="Times New Roman"/>
          <w:sz w:val="24"/>
          <w:szCs w:val="24"/>
        </w:rPr>
        <w:t>б) описание границ данной территории, на которой предполагается осуществление ТОС.</w:t>
      </w:r>
    </w:p>
    <w:p>
      <w:pPr>
        <w:pStyle w:val="style28"/>
        <w:ind w:firstLine="709" w:left="0" w:right="0"/>
        <w:jc w:val="both"/>
      </w:pPr>
      <w:r>
        <w:rPr>
          <w:rFonts w:ascii="Times New Roman" w:cs="Times New Roman" w:hAnsi="Times New Roman"/>
          <w:sz w:val="24"/>
          <w:szCs w:val="24"/>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pPr>
        <w:pStyle w:val="style28"/>
        <w:ind w:firstLine="709" w:left="0" w:right="0"/>
        <w:jc w:val="both"/>
      </w:pPr>
      <w:r>
        <w:rPr>
          <w:rFonts w:ascii="Times New Roman" w:cs="Times New Roman" w:hAnsi="Times New Roman"/>
          <w:sz w:val="24"/>
          <w:szCs w:val="24"/>
        </w:rPr>
        <w:t>Основанием для вынесения заключения о невозможности установления границ ТОС, могут быть следующие обстоятельства:</w:t>
      </w:r>
    </w:p>
    <w:p>
      <w:pPr>
        <w:pStyle w:val="style28"/>
        <w:ind w:firstLine="709" w:left="0" w:right="0"/>
        <w:jc w:val="both"/>
      </w:pPr>
      <w:r>
        <w:rPr>
          <w:rFonts w:ascii="Times New Roman" w:cs="Times New Roman" w:hAnsi="Times New Roman"/>
          <w:sz w:val="24"/>
          <w:szCs w:val="24"/>
        </w:rPr>
        <w:t>1) нарушения, допущенные при проведении собрания, конференции граждан (собрания делегатов) по учреждению ТОС;</w:t>
      </w:r>
    </w:p>
    <w:p>
      <w:pPr>
        <w:pStyle w:val="style28"/>
        <w:ind w:firstLine="709" w:left="0" w:right="0"/>
        <w:jc w:val="both"/>
      </w:pPr>
      <w:r>
        <w:rPr>
          <w:rFonts w:ascii="Times New Roman" w:cs="Times New Roman" w:hAnsi="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pPr>
        <w:pStyle w:val="style28"/>
        <w:ind w:firstLine="709" w:left="0" w:right="0"/>
        <w:jc w:val="both"/>
      </w:pPr>
      <w:r>
        <w:rPr>
          <w:rFonts w:ascii="Times New Roman" w:cs="Times New Roman" w:hAnsi="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pPr>
        <w:pStyle w:val="style28"/>
        <w:ind w:firstLine="709" w:left="0" w:right="0"/>
        <w:jc w:val="both"/>
      </w:pPr>
      <w:r>
        <w:rPr>
          <w:rFonts w:ascii="Times New Roman" w:cs="Times New Roman" w:hAnsi="Times New Roman"/>
          <w:sz w:val="24"/>
          <w:szCs w:val="24"/>
        </w:rPr>
        <w:t>4) территория на которой предполагается осуществление ТОС располагается на земельных участках, не граничащих между собой.</w:t>
      </w:r>
    </w:p>
    <w:p>
      <w:pPr>
        <w:pStyle w:val="style28"/>
        <w:ind w:firstLine="709" w:left="0" w:right="0"/>
        <w:jc w:val="both"/>
      </w:pPr>
      <w:r>
        <w:rPr>
          <w:rFonts w:ascii="Times New Roman" w:cs="Times New Roman" w:hAnsi="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pPr>
        <w:pStyle w:val="style28"/>
        <w:ind w:firstLine="709" w:left="0" w:right="0"/>
        <w:jc w:val="both"/>
      </w:pPr>
      <w:r>
        <w:rPr>
          <w:rFonts w:ascii="Times New Roman" w:cs="Times New Roman" w:hAnsi="Times New Roman"/>
          <w:sz w:val="24"/>
          <w:szCs w:val="24"/>
        </w:rPr>
        <w:t xml:space="preserve">5. Заключение направляется инициативной группе территории в виде письма:  </w:t>
      </w:r>
    </w:p>
    <w:p>
      <w:pPr>
        <w:pStyle w:val="style28"/>
        <w:ind w:firstLine="709" w:left="0" w:right="0"/>
        <w:jc w:val="both"/>
      </w:pPr>
      <w:r>
        <w:rPr>
          <w:rFonts w:ascii="Times New Roman" w:cs="Times New Roman" w:hAnsi="Times New Roman"/>
          <w:sz w:val="24"/>
          <w:szCs w:val="24"/>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 Кормовское сельское поселение».</w:t>
      </w:r>
    </w:p>
    <w:p>
      <w:pPr>
        <w:pStyle w:val="style28"/>
        <w:ind w:firstLine="709" w:left="0" w:right="0"/>
        <w:jc w:val="both"/>
      </w:pPr>
      <w:r>
        <w:rPr>
          <w:rFonts w:ascii="Times New Roman" w:cs="Times New Roman" w:hAnsi="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pPr>
        <w:pStyle w:val="style28"/>
        <w:ind w:firstLine="709" w:left="0" w:right="0"/>
        <w:jc w:val="both"/>
      </w:pPr>
      <w:bookmarkStart w:id="0" w:name="Par41"/>
      <w:bookmarkEnd w:id="0"/>
      <w:r>
        <w:rPr>
          <w:rFonts w:ascii="Times New Roman" w:cs="Times New Roman" w:hAnsi="Times New Roman"/>
          <w:sz w:val="24"/>
          <w:szCs w:val="24"/>
        </w:rPr>
        <w:t xml:space="preserve">6. 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Кормовское сельского поселения, содержащий описание границ территории создаваемого ТОС, и направляет его в Собрание депутатов Кормовское сельского поселения в сроки и в порядке, предусмотренные </w:t>
      </w:r>
      <w:r>
        <w:rPr>
          <w:rStyle w:val="style19"/>
          <w:rFonts w:ascii="Times New Roman" w:cs="Times New Roman" w:hAnsi="Times New Roman"/>
          <w:color w:val="000000"/>
          <w:sz w:val="24"/>
          <w:szCs w:val="24"/>
        </w:rPr>
        <w:t>Регламентом</w:t>
      </w:r>
      <w:r>
        <w:rPr>
          <w:rFonts w:ascii="Times New Roman" w:cs="Times New Roman" w:hAnsi="Times New Roman"/>
          <w:sz w:val="24"/>
          <w:szCs w:val="24"/>
        </w:rPr>
        <w:t xml:space="preserve"> Собрания депутатов Кормовское сельского поселения.</w:t>
      </w:r>
    </w:p>
    <w:p>
      <w:pPr>
        <w:pStyle w:val="style28"/>
        <w:ind w:firstLine="709" w:left="0" w:right="0"/>
        <w:jc w:val="both"/>
      </w:pPr>
      <w:r>
        <w:rPr>
          <w:rFonts w:ascii="Times New Roman" w:cs="Times New Roman" w:hAnsi="Times New Roman"/>
          <w:sz w:val="24"/>
          <w:szCs w:val="24"/>
        </w:rPr>
        <w:t>7. Администрация муниципального образования в течение 7 дней  после принятия решения Собрания депутатов Кормовское сельского поселения, содержащего описание границ территории создаваемого ТОС, направляет данное решение инициативной группе территории.</w:t>
      </w:r>
    </w:p>
    <w:p>
      <w:pPr>
        <w:pStyle w:val="style28"/>
        <w:ind w:firstLine="709" w:left="0" w:right="0"/>
        <w:jc w:val="both"/>
      </w:pPr>
      <w:r>
        <w:rPr>
          <w:rFonts w:ascii="Times New Roman" w:cs="Times New Roman" w:hAnsi="Times New Roman"/>
          <w:sz w:val="24"/>
          <w:szCs w:val="24"/>
        </w:rPr>
        <w:t>8. Если в течение 2х месяцев со дня вступления в силу решения Собрания депутатов Кормовское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Кормовское сельского поселения о признании утратившим силу такого решения.</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5. Учреждение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pPr>
        <w:pStyle w:val="style28"/>
        <w:ind w:firstLine="709" w:left="0" w:right="0"/>
        <w:jc w:val="both"/>
      </w:pPr>
      <w:r>
        <w:rPr>
          <w:rFonts w:ascii="Times New Roman" w:cs="Times New Roman" w:hAnsi="Times New Roman"/>
          <w:sz w:val="24"/>
          <w:szCs w:val="24"/>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pPr>
        <w:pStyle w:val="style28"/>
        <w:ind w:firstLine="709" w:left="0" w:right="0"/>
        <w:jc w:val="both"/>
      </w:pPr>
      <w:r>
        <w:rPr>
          <w:rFonts w:ascii="Times New Roman" w:cs="Times New Roman" w:hAnsi="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pPr>
        <w:pStyle w:val="style28"/>
        <w:ind w:firstLine="709" w:left="0" w:right="0"/>
        <w:jc w:val="both"/>
      </w:pPr>
      <w:r>
        <w:rPr>
          <w:rFonts w:ascii="Times New Roman" w:cs="Times New Roman" w:hAnsi="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pPr>
        <w:pStyle w:val="style28"/>
        <w:ind w:firstLine="709" w:left="0" w:right="0"/>
        <w:jc w:val="center"/>
      </w:pPr>
      <w:r>
        <w:rPr/>
      </w:r>
    </w:p>
    <w:p>
      <w:pPr>
        <w:pStyle w:val="style28"/>
        <w:ind w:firstLine="709" w:left="0" w:right="0"/>
        <w:jc w:val="center"/>
      </w:pPr>
      <w:r>
        <w:rPr>
          <w:rFonts w:ascii="Times New Roman" w:cs="Times New Roman" w:hAnsi="Times New Roman"/>
          <w:sz w:val="24"/>
          <w:szCs w:val="24"/>
        </w:rPr>
        <w:t>6. Учредительное собрание или конференция</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Учредительное собрание или конференция:</w:t>
      </w:r>
    </w:p>
    <w:p>
      <w:pPr>
        <w:pStyle w:val="style28"/>
        <w:ind w:firstLine="709" w:left="0" w:right="0"/>
        <w:jc w:val="both"/>
      </w:pPr>
      <w:r>
        <w:rPr>
          <w:rFonts w:ascii="Times New Roman" w:cs="Times New Roman" w:hAnsi="Times New Roman"/>
          <w:sz w:val="24"/>
          <w:szCs w:val="24"/>
        </w:rPr>
        <w:t>1) принимает решение об учреждении ТОС;</w:t>
      </w:r>
    </w:p>
    <w:p>
      <w:pPr>
        <w:pStyle w:val="style28"/>
        <w:ind w:firstLine="709" w:left="0" w:right="0"/>
        <w:jc w:val="both"/>
      </w:pPr>
      <w:r>
        <w:rPr>
          <w:rFonts w:ascii="Times New Roman" w:cs="Times New Roman" w:hAnsi="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pPr>
        <w:pStyle w:val="style28"/>
        <w:ind w:firstLine="709" w:left="0" w:right="0"/>
        <w:jc w:val="both"/>
      </w:pPr>
      <w:r>
        <w:rPr>
          <w:rFonts w:ascii="Times New Roman" w:cs="Times New Roman" w:hAnsi="Times New Roman"/>
          <w:sz w:val="24"/>
          <w:szCs w:val="24"/>
        </w:rPr>
        <w:t>3) в случае включения в структуру избираемого органа ТОС – избирает его;</w:t>
      </w:r>
    </w:p>
    <w:p>
      <w:pPr>
        <w:pStyle w:val="style28"/>
        <w:ind w:firstLine="709" w:left="0" w:right="0"/>
        <w:jc w:val="both"/>
      </w:pPr>
      <w:r>
        <w:rPr>
          <w:rFonts w:ascii="Times New Roman" w:cs="Times New Roman" w:hAnsi="Times New Roman"/>
          <w:sz w:val="24"/>
          <w:szCs w:val="24"/>
        </w:rPr>
        <w:t>3) утверждает устав ТОС.</w:t>
      </w:r>
    </w:p>
    <w:p>
      <w:pPr>
        <w:pStyle w:val="style28"/>
        <w:ind w:firstLine="709" w:left="0" w:right="0"/>
        <w:jc w:val="both"/>
      </w:pPr>
      <w:r>
        <w:rPr>
          <w:rFonts w:ascii="Times New Roman" w:cs="Times New Roman" w:hAnsi="Times New Roman"/>
          <w:sz w:val="24"/>
          <w:szCs w:val="24"/>
        </w:rPr>
        <w:t>Решения учредительного собрания, конференции оформляются протоколом.</w:t>
      </w:r>
    </w:p>
    <w:p>
      <w:pPr>
        <w:pStyle w:val="style28"/>
        <w:ind w:firstLine="709" w:left="0" w:right="0"/>
        <w:jc w:val="both"/>
      </w:pPr>
      <w:r>
        <w:rPr>
          <w:rFonts w:ascii="Times New Roman" w:cs="Times New Roman" w:hAnsi="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pPr>
        <w:pStyle w:val="style28"/>
        <w:ind w:firstLine="709" w:left="0" w:right="0"/>
        <w:jc w:val="both"/>
      </w:pPr>
      <w:r>
        <w:rPr>
          <w:rFonts w:ascii="Times New Roman" w:cs="Times New Roman" w:hAnsi="Times New Roman"/>
          <w:sz w:val="24"/>
          <w:szCs w:val="24"/>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pPr>
        <w:pStyle w:val="style28"/>
        <w:ind w:firstLine="709" w:left="0" w:right="0"/>
        <w:jc w:val="both"/>
      </w:pPr>
      <w:r>
        <w:rPr/>
      </w:r>
    </w:p>
    <w:p>
      <w:pPr>
        <w:pStyle w:val="style28"/>
        <w:jc w:val="center"/>
      </w:pPr>
      <w:r>
        <w:rPr>
          <w:rFonts w:ascii="Times New Roman" w:cs="Times New Roman" w:hAnsi="Times New Roman"/>
          <w:sz w:val="24"/>
          <w:szCs w:val="24"/>
        </w:rPr>
        <w:t>7. Устав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Устав ТОС является учредительным документом ТОС.</w:t>
      </w:r>
    </w:p>
    <w:p>
      <w:pPr>
        <w:pStyle w:val="style28"/>
        <w:ind w:firstLine="709" w:left="0" w:right="0"/>
        <w:jc w:val="both"/>
      </w:pPr>
      <w:r>
        <w:rPr>
          <w:rFonts w:ascii="Times New Roman" w:cs="Times New Roman" w:hAnsi="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pPr>
        <w:pStyle w:val="style28"/>
        <w:ind w:firstLine="709" w:left="0" w:right="0"/>
        <w:jc w:val="both"/>
      </w:pPr>
      <w:r>
        <w:rPr>
          <w:rFonts w:ascii="Times New Roman" w:cs="Times New Roman" w:hAnsi="Times New Roman"/>
          <w:sz w:val="24"/>
          <w:szCs w:val="24"/>
        </w:rPr>
        <w:t>3. В уставе ТОС устанавливаются:</w:t>
      </w:r>
    </w:p>
    <w:p>
      <w:pPr>
        <w:pStyle w:val="style28"/>
        <w:ind w:firstLine="709" w:left="0" w:right="0"/>
        <w:jc w:val="both"/>
      </w:pPr>
      <w:r>
        <w:rPr>
          <w:rFonts w:ascii="Times New Roman" w:cs="Times New Roman" w:hAnsi="Times New Roman"/>
          <w:sz w:val="24"/>
          <w:szCs w:val="24"/>
        </w:rPr>
        <w:t>1) территория, на которой осуществляется ТОС;</w:t>
      </w:r>
    </w:p>
    <w:p>
      <w:pPr>
        <w:pStyle w:val="style28"/>
        <w:ind w:firstLine="709" w:left="0" w:right="0"/>
        <w:jc w:val="both"/>
      </w:pPr>
      <w:r>
        <w:rPr>
          <w:rFonts w:ascii="Times New Roman" w:cs="Times New Roman" w:hAnsi="Times New Roman"/>
          <w:sz w:val="24"/>
          <w:szCs w:val="24"/>
        </w:rPr>
        <w:t>2) цели, задачи, формы и основные направления деятельности ТОС;</w:t>
      </w:r>
    </w:p>
    <w:p>
      <w:pPr>
        <w:pStyle w:val="style28"/>
        <w:ind w:firstLine="709" w:left="0" w:right="0"/>
        <w:jc w:val="both"/>
      </w:pPr>
      <w:r>
        <w:rPr>
          <w:rFonts w:ascii="Times New Roman" w:cs="Times New Roman" w:hAnsi="Times New Roman"/>
          <w:sz w:val="24"/>
          <w:szCs w:val="24"/>
        </w:rPr>
        <w:t>3) порядок формирования, прекращения полномочий, права и обязанности, срок полномочий органов ТОС;</w:t>
      </w:r>
    </w:p>
    <w:p>
      <w:pPr>
        <w:pStyle w:val="style28"/>
        <w:ind w:firstLine="709" w:left="0" w:right="0"/>
        <w:jc w:val="both"/>
      </w:pPr>
      <w:r>
        <w:rPr>
          <w:rFonts w:ascii="Times New Roman" w:cs="Times New Roman" w:hAnsi="Times New Roman"/>
          <w:sz w:val="24"/>
          <w:szCs w:val="24"/>
        </w:rPr>
        <w:t>4) порядок принятия решений;</w:t>
      </w:r>
    </w:p>
    <w:p>
      <w:pPr>
        <w:pStyle w:val="style28"/>
        <w:ind w:firstLine="709" w:left="0" w:right="0"/>
        <w:jc w:val="both"/>
      </w:pPr>
      <w:r>
        <w:rPr>
          <w:rFonts w:ascii="Times New Roman" w:cs="Times New Roman" w:hAnsi="Times New Roman"/>
          <w:sz w:val="24"/>
          <w:szCs w:val="24"/>
        </w:rPr>
        <w:t>5) порядок приобретения имущества, порядок пользования и распоряжения указанным имуществом и финансовыми средствами;</w:t>
      </w:r>
    </w:p>
    <w:p>
      <w:pPr>
        <w:pStyle w:val="style28"/>
        <w:ind w:firstLine="709" w:left="0" w:right="0"/>
        <w:jc w:val="both"/>
      </w:pPr>
      <w:r>
        <w:rPr>
          <w:rFonts w:ascii="Times New Roman" w:cs="Times New Roman" w:hAnsi="Times New Roman"/>
          <w:sz w:val="24"/>
          <w:szCs w:val="24"/>
        </w:rPr>
        <w:t>6) порядок прекращения осуществления ТОС;</w:t>
      </w:r>
    </w:p>
    <w:p>
      <w:pPr>
        <w:pStyle w:val="style28"/>
        <w:ind w:firstLine="709" w:left="0" w:right="0"/>
        <w:jc w:val="both"/>
      </w:pPr>
      <w:r>
        <w:rPr>
          <w:rFonts w:ascii="Times New Roman" w:cs="Times New Roman" w:hAnsi="Times New Roman"/>
          <w:sz w:val="24"/>
          <w:szCs w:val="24"/>
        </w:rPr>
        <w:t>7) порядок проведения собраний и конференций.</w:t>
      </w:r>
    </w:p>
    <w:p>
      <w:pPr>
        <w:pStyle w:val="style28"/>
        <w:ind w:firstLine="709" w:left="0" w:right="0"/>
        <w:jc w:val="both"/>
      </w:pPr>
      <w:r>
        <w:rPr>
          <w:rFonts w:ascii="Times New Roman" w:cs="Times New Roman" w:hAnsi="Times New Roman"/>
          <w:sz w:val="24"/>
          <w:szCs w:val="24"/>
        </w:rPr>
        <w:t>4. Порядок регистрации устава ТОС определяется решением Собрания депутатов Кормовское сельского поселения.</w:t>
      </w:r>
    </w:p>
    <w:p>
      <w:pPr>
        <w:pStyle w:val="style28"/>
        <w:ind w:firstLine="709" w:left="0" w:right="0"/>
        <w:jc w:val="both"/>
      </w:pPr>
      <w:r>
        <w:rPr>
          <w:rFonts w:ascii="Times New Roman" w:cs="Times New Roman" w:hAnsi="Times New Roman"/>
          <w:sz w:val="24"/>
          <w:szCs w:val="24"/>
        </w:rPr>
        <w:t>5. Дополнительные требования к уставу ТОС органами местного самоуправления устанавливаться не могут.</w:t>
      </w:r>
    </w:p>
    <w:p>
      <w:pPr>
        <w:pStyle w:val="style28"/>
        <w:jc w:val="center"/>
      </w:pPr>
      <w:r>
        <w:rPr>
          <w:rFonts w:ascii="Times New Roman" w:cs="Times New Roman" w:hAnsi="Times New Roman"/>
          <w:sz w:val="24"/>
          <w:szCs w:val="24"/>
        </w:rPr>
        <w:t>8. Изменение границ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Изменение границ территорий, осуществляющих ТОС, реализуется путем:</w:t>
      </w:r>
    </w:p>
    <w:p>
      <w:pPr>
        <w:pStyle w:val="style28"/>
        <w:ind w:firstLine="709" w:left="0" w:right="0"/>
        <w:jc w:val="both"/>
      </w:pPr>
      <w:r>
        <w:rPr>
          <w:rFonts w:ascii="Times New Roman" w:cs="Times New Roman" w:hAnsi="Times New Roman"/>
          <w:sz w:val="24"/>
          <w:szCs w:val="24"/>
        </w:rPr>
        <w:t>а) выхода из состава ТОС;</w:t>
      </w:r>
    </w:p>
    <w:p>
      <w:pPr>
        <w:pStyle w:val="style28"/>
        <w:ind w:firstLine="709" w:left="0" w:right="0"/>
        <w:jc w:val="both"/>
      </w:pPr>
      <w:r>
        <w:rPr>
          <w:rFonts w:ascii="Times New Roman" w:cs="Times New Roman" w:hAnsi="Times New Roman"/>
          <w:sz w:val="24"/>
          <w:szCs w:val="24"/>
        </w:rPr>
        <w:t>б) разделения территории ТОС;</w:t>
      </w:r>
    </w:p>
    <w:p>
      <w:pPr>
        <w:pStyle w:val="style28"/>
        <w:ind w:firstLine="709" w:left="0" w:right="0"/>
        <w:jc w:val="both"/>
      </w:pPr>
      <w:r>
        <w:rPr>
          <w:rFonts w:ascii="Times New Roman" w:cs="Times New Roman" w:hAnsi="Times New Roman"/>
          <w:sz w:val="24"/>
          <w:szCs w:val="24"/>
        </w:rPr>
        <w:t>в) присоединения территории ТОС;</w:t>
      </w:r>
    </w:p>
    <w:p>
      <w:pPr>
        <w:pStyle w:val="style28"/>
        <w:ind w:firstLine="709" w:left="0" w:right="0"/>
        <w:jc w:val="both"/>
      </w:pPr>
      <w:r>
        <w:rPr>
          <w:rFonts w:ascii="Times New Roman" w:cs="Times New Roman" w:hAnsi="Times New Roman"/>
          <w:sz w:val="24"/>
          <w:szCs w:val="24"/>
        </w:rPr>
        <w:t>г) объединения территории ТОС;</w:t>
      </w:r>
    </w:p>
    <w:p>
      <w:pPr>
        <w:pStyle w:val="style28"/>
        <w:ind w:firstLine="709" w:left="0" w:right="0"/>
        <w:jc w:val="both"/>
      </w:pPr>
      <w:r>
        <w:rPr>
          <w:rFonts w:ascii="Times New Roman" w:cs="Times New Roman" w:hAnsi="Times New Roman"/>
          <w:sz w:val="24"/>
          <w:szCs w:val="24"/>
        </w:rPr>
        <w:t>д) переход части территории из одного ТОС в другое ТОС.</w:t>
      </w:r>
    </w:p>
    <w:p>
      <w:pPr>
        <w:pStyle w:val="style28"/>
        <w:ind w:firstLine="709" w:left="0" w:right="0"/>
        <w:jc w:val="both"/>
      </w:pPr>
      <w:r>
        <w:rPr>
          <w:rFonts w:ascii="Times New Roman" w:cs="Times New Roman" w:hAnsi="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pPr>
        <w:pStyle w:val="style28"/>
        <w:ind w:firstLine="709" w:left="0" w:right="0"/>
        <w:jc w:val="both"/>
      </w:pPr>
      <w:r>
        <w:rPr>
          <w:rFonts w:ascii="Times New Roman" w:cs="Times New Roman" w:hAnsi="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pPr>
        <w:pStyle w:val="style28"/>
        <w:ind w:firstLine="709" w:left="0" w:right="0"/>
        <w:jc w:val="both"/>
      </w:pPr>
      <w:r>
        <w:rPr>
          <w:rFonts w:ascii="Times New Roman" w:cs="Times New Roman" w:hAnsi="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pPr>
        <w:pStyle w:val="style28"/>
        <w:ind w:firstLine="709" w:left="0" w:right="0"/>
        <w:jc w:val="both"/>
      </w:pPr>
      <w:r>
        <w:rPr>
          <w:rFonts w:ascii="Times New Roman" w:cs="Times New Roman" w:hAnsi="Times New Roman"/>
          <w:sz w:val="24"/>
          <w:szCs w:val="24"/>
        </w:rPr>
        <w:t>5. Вопрос об объединении ТОС, граничащих между собой, решается на собрании или конференции граждан каждого из объединяющихся ТОС.</w:t>
      </w:r>
    </w:p>
    <w:p>
      <w:pPr>
        <w:pStyle w:val="style28"/>
        <w:ind w:firstLine="709" w:left="0" w:right="0"/>
        <w:jc w:val="both"/>
      </w:pPr>
      <w:r>
        <w:rPr>
          <w:rFonts w:ascii="Times New Roman" w:cs="Times New Roman" w:hAnsi="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pPr>
        <w:pStyle w:val="style28"/>
        <w:ind w:firstLine="709" w:left="0" w:right="0"/>
        <w:jc w:val="both"/>
      </w:pPr>
      <w:r>
        <w:rPr>
          <w:rFonts w:ascii="Times New Roman" w:cs="Times New Roman" w:hAnsi="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pPr>
        <w:pStyle w:val="style28"/>
        <w:ind w:firstLine="709" w:left="0" w:right="0"/>
        <w:jc w:val="both"/>
      </w:pPr>
      <w:r>
        <w:rPr>
          <w:rFonts w:ascii="Times New Roman" w:cs="Times New Roman" w:hAnsi="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5 человек, проживающих на соответствующей территории.</w:t>
      </w:r>
    </w:p>
    <w:p>
      <w:pPr>
        <w:pStyle w:val="style28"/>
        <w:ind w:firstLine="709" w:left="0" w:right="0"/>
        <w:jc w:val="both"/>
      </w:pPr>
      <w:r>
        <w:rPr>
          <w:rFonts w:ascii="Times New Roman" w:cs="Times New Roman" w:hAnsi="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pPr>
        <w:pStyle w:val="style28"/>
        <w:ind w:firstLine="709" w:left="0" w:right="0"/>
        <w:jc w:val="both"/>
      </w:pPr>
      <w:r>
        <w:rPr>
          <w:rFonts w:ascii="Times New Roman" w:cs="Times New Roman" w:hAnsi="Times New Roman"/>
          <w:sz w:val="24"/>
          <w:szCs w:val="24"/>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r>
          <w:rPr>
            <w:rStyle w:val="style19"/>
            <w:rStyle w:val="style19"/>
            <w:rFonts w:ascii="Times New Roman" w:cs="Times New Roman" w:hAnsi="Times New Roman"/>
            <w:color w:val="000000"/>
            <w:sz w:val="24"/>
            <w:szCs w:val="24"/>
          </w:rPr>
          <w:t xml:space="preserve">приложению </w:t>
        </w:r>
      </w:hyperlink>
      <w:r>
        <w:rPr>
          <w:rFonts w:ascii="Times New Roman" w:cs="Times New Roman" w:hAnsi="Times New Roman"/>
          <w:color w:val="000000"/>
          <w:sz w:val="24"/>
          <w:szCs w:val="24"/>
        </w:rPr>
        <w:t>2</w:t>
      </w:r>
      <w:r>
        <w:rPr>
          <w:rFonts w:ascii="Times New Roman" w:cs="Times New Roman" w:hAnsi="Times New Roman"/>
          <w:sz w:val="24"/>
          <w:szCs w:val="24"/>
        </w:rPr>
        <w:t xml:space="preserve"> к настоящему Положению, для присоединения территории согласно </w:t>
      </w:r>
      <w:hyperlink w:anchor="Par588">
        <w:r>
          <w:rPr>
            <w:rStyle w:val="style19"/>
            <w:rStyle w:val="style19"/>
            <w:rFonts w:ascii="Times New Roman" w:cs="Times New Roman" w:hAnsi="Times New Roman"/>
            <w:color w:val="000000"/>
            <w:sz w:val="24"/>
            <w:szCs w:val="24"/>
          </w:rPr>
          <w:t xml:space="preserve">приложению </w:t>
        </w:r>
      </w:hyperlink>
      <w:r>
        <w:rPr>
          <w:rFonts w:ascii="Times New Roman" w:cs="Times New Roman" w:hAnsi="Times New Roman"/>
          <w:color w:val="000000"/>
          <w:sz w:val="24"/>
          <w:szCs w:val="24"/>
        </w:rPr>
        <w:t>3</w:t>
      </w:r>
      <w:r>
        <w:rPr>
          <w:rFonts w:ascii="Times New Roman" w:cs="Times New Roman" w:hAnsi="Times New Roman"/>
          <w:sz w:val="24"/>
          <w:szCs w:val="24"/>
        </w:rPr>
        <w:t xml:space="preserve"> к настоящему Положению.</w:t>
      </w:r>
    </w:p>
    <w:p>
      <w:pPr>
        <w:pStyle w:val="style28"/>
        <w:ind w:firstLine="709" w:left="0" w:right="0"/>
        <w:jc w:val="both"/>
      </w:pPr>
      <w:r>
        <w:rPr>
          <w:rFonts w:ascii="Times New Roman" w:cs="Times New Roman" w:hAnsi="Times New Roman"/>
          <w:sz w:val="24"/>
          <w:szCs w:val="24"/>
        </w:rPr>
        <w:t>10. Инициативная группа оформляет проект границ территории, на которой предполагается изменение границ ТОС.</w:t>
      </w:r>
    </w:p>
    <w:p>
      <w:pPr>
        <w:pStyle w:val="style28"/>
        <w:ind w:firstLine="709" w:left="0" w:right="0"/>
        <w:jc w:val="both"/>
      </w:pPr>
      <w:r>
        <w:rPr>
          <w:rFonts w:ascii="Times New Roman" w:cs="Times New Roman" w:hAnsi="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pPr>
        <w:pStyle w:val="style28"/>
        <w:ind w:firstLine="709" w:left="0" w:right="0"/>
        <w:jc w:val="both"/>
      </w:pPr>
      <w:r>
        <w:rPr>
          <w:rFonts w:ascii="Times New Roman" w:cs="Times New Roman" w:hAnsi="Times New Roman"/>
          <w:sz w:val="24"/>
          <w:szCs w:val="24"/>
        </w:rPr>
        <w:t>12. Органы ТОС:</w:t>
      </w:r>
    </w:p>
    <w:p>
      <w:pPr>
        <w:pStyle w:val="style28"/>
        <w:ind w:firstLine="709" w:left="0" w:right="0"/>
        <w:jc w:val="both"/>
      </w:pPr>
      <w:r>
        <w:rPr>
          <w:rFonts w:ascii="Times New Roman" w:cs="Times New Roman" w:hAnsi="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pPr>
        <w:pStyle w:val="style28"/>
        <w:ind w:firstLine="709" w:left="0" w:right="0"/>
        <w:jc w:val="both"/>
      </w:pPr>
      <w:r>
        <w:rPr>
          <w:rFonts w:ascii="Times New Roman" w:cs="Times New Roman" w:hAnsi="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pPr>
        <w:pStyle w:val="style28"/>
        <w:ind w:firstLine="709" w:left="0" w:right="0"/>
        <w:jc w:val="both"/>
      </w:pPr>
      <w:r>
        <w:rPr>
          <w:rFonts w:ascii="Times New Roman" w:cs="Times New Roman" w:hAnsi="Times New Roman"/>
          <w:sz w:val="24"/>
          <w:szCs w:val="24"/>
        </w:rPr>
        <w:t>в) подготавливает проект изменений в устав ТОС.</w:t>
      </w:r>
    </w:p>
    <w:p>
      <w:pPr>
        <w:pStyle w:val="style28"/>
        <w:ind w:firstLine="709" w:left="0" w:right="0"/>
        <w:jc w:val="both"/>
      </w:pPr>
      <w:r>
        <w:rPr>
          <w:rFonts w:ascii="Times New Roman" w:cs="Times New Roman" w:hAnsi="Times New Roman"/>
          <w:sz w:val="24"/>
          <w:szCs w:val="24"/>
        </w:rPr>
        <w:t>13. Решение собрания, заочного собрания или конференции граждан ТОС оформляется протоколом.</w:t>
      </w:r>
    </w:p>
    <w:p>
      <w:pPr>
        <w:pStyle w:val="style28"/>
        <w:ind w:firstLine="709" w:left="0" w:right="0"/>
        <w:jc w:val="both"/>
      </w:pPr>
      <w:r>
        <w:rPr>
          <w:rFonts w:ascii="Times New Roman" w:cs="Times New Roman" w:hAnsi="Times New Roman"/>
          <w:sz w:val="24"/>
          <w:szCs w:val="24"/>
        </w:rPr>
        <w:t>14. Органы ТОС обращаются в Администрацию муниципального образования с предложением об изменении границ ТОС.</w:t>
      </w:r>
    </w:p>
    <w:p>
      <w:pPr>
        <w:pStyle w:val="style28"/>
        <w:ind w:firstLine="709" w:left="0" w:right="0"/>
        <w:jc w:val="both"/>
      </w:pPr>
      <w:r>
        <w:rPr>
          <w:rFonts w:ascii="Times New Roman" w:cs="Times New Roman" w:hAnsi="Times New Roman"/>
          <w:sz w:val="24"/>
          <w:szCs w:val="24"/>
        </w:rPr>
        <w:t>К обращению прикладываются следующие документы:</w:t>
      </w:r>
    </w:p>
    <w:p>
      <w:pPr>
        <w:pStyle w:val="style28"/>
        <w:ind w:firstLine="709" w:left="0" w:right="0"/>
        <w:jc w:val="both"/>
      </w:pPr>
      <w:r>
        <w:rPr>
          <w:rFonts w:ascii="Times New Roman" w:cs="Times New Roman" w:hAnsi="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pPr>
        <w:pStyle w:val="style28"/>
        <w:ind w:firstLine="709" w:left="0" w:right="0"/>
        <w:jc w:val="both"/>
      </w:pPr>
      <w:r>
        <w:rPr>
          <w:rFonts w:ascii="Times New Roman" w:cs="Times New Roman" w:hAnsi="Times New Roman"/>
          <w:sz w:val="24"/>
          <w:szCs w:val="24"/>
        </w:rPr>
        <w:t>б) списочный состав участников собрания и (или) подписные листы по выдвижению представителей на конференцию;</w:t>
      </w:r>
    </w:p>
    <w:p>
      <w:pPr>
        <w:pStyle w:val="style28"/>
        <w:ind w:firstLine="709" w:left="0" w:right="0"/>
        <w:jc w:val="both"/>
      </w:pPr>
      <w:r>
        <w:rPr>
          <w:rFonts w:ascii="Times New Roman" w:cs="Times New Roman" w:hAnsi="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pPr>
        <w:pStyle w:val="style28"/>
        <w:ind w:firstLine="709" w:left="0" w:right="0"/>
        <w:jc w:val="both"/>
      </w:pPr>
      <w:r>
        <w:rPr>
          <w:rFonts w:ascii="Times New Roman" w:cs="Times New Roman" w:hAnsi="Times New Roman"/>
          <w:sz w:val="24"/>
          <w:szCs w:val="24"/>
        </w:rPr>
        <w:t>г) протокол собрания или конференции граждан, проведенного инициативной группой;</w:t>
      </w:r>
    </w:p>
    <w:p>
      <w:pPr>
        <w:pStyle w:val="style28"/>
        <w:ind w:firstLine="709" w:left="0" w:right="0"/>
        <w:jc w:val="both"/>
      </w:pPr>
      <w:r>
        <w:rPr>
          <w:rFonts w:ascii="Times New Roman" w:cs="Times New Roman" w:hAnsi="Times New Roman"/>
          <w:sz w:val="24"/>
          <w:szCs w:val="24"/>
        </w:rPr>
        <w:t>д) протокол собрания или конференции граждан, проведенного органами ТОС;</w:t>
      </w:r>
    </w:p>
    <w:p>
      <w:pPr>
        <w:pStyle w:val="style28"/>
        <w:ind w:firstLine="709" w:left="0" w:right="0"/>
        <w:jc w:val="both"/>
      </w:pPr>
      <w:r>
        <w:rPr>
          <w:rFonts w:ascii="Times New Roman" w:cs="Times New Roman" w:hAnsi="Times New Roman"/>
          <w:sz w:val="24"/>
          <w:szCs w:val="24"/>
        </w:rPr>
        <w:t>е) план (схема) границ территорий, в которых осуществляется ТОС, с указанием описания границ.</w:t>
      </w:r>
    </w:p>
    <w:p>
      <w:pPr>
        <w:pStyle w:val="style28"/>
        <w:ind w:firstLine="709" w:left="0" w:right="0"/>
        <w:jc w:val="both"/>
      </w:pPr>
      <w:r>
        <w:rPr>
          <w:rFonts w:ascii="Times New Roman" w:cs="Times New Roman" w:hAnsi="Times New Roman"/>
          <w:sz w:val="24"/>
          <w:szCs w:val="24"/>
        </w:rPr>
        <w:t>Новые границы территории, на которой осуществляется ТОС, должны соответствовать требованиям настоящего Положения.</w:t>
      </w:r>
    </w:p>
    <w:p>
      <w:pPr>
        <w:pStyle w:val="style28"/>
        <w:ind w:firstLine="709" w:left="0" w:right="0"/>
        <w:jc w:val="both"/>
      </w:pPr>
      <w:r>
        <w:rPr>
          <w:rFonts w:ascii="Times New Roman" w:cs="Times New Roman" w:hAnsi="Times New Roman"/>
          <w:sz w:val="24"/>
          <w:szCs w:val="24"/>
        </w:rPr>
        <w:t>15. Собрание депутатов Кормовское 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pPr>
        <w:pStyle w:val="style28"/>
        <w:ind w:firstLine="709" w:left="0" w:right="0"/>
        <w:jc w:val="both"/>
      </w:pPr>
      <w:r>
        <w:rPr>
          <w:rFonts w:ascii="Times New Roman" w:cs="Times New Roman" w:hAnsi="Times New Roman"/>
          <w:sz w:val="24"/>
          <w:szCs w:val="24"/>
        </w:rPr>
        <w:t>16. Регистрация изменений в устав ТОС, связанных с изменениями границ ТОС, осуществляется в порядке, установленном решением Собрания депутатов Кормовское  сельского поселения.</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9. Взаимодействие органов ТОС с органами местного самоуправления</w:t>
      </w:r>
    </w:p>
    <w:p>
      <w:pPr>
        <w:pStyle w:val="style28"/>
        <w:ind w:firstLine="709" w:left="0" w:right="0"/>
        <w:jc w:val="both"/>
      </w:pPr>
      <w:r>
        <w:rPr/>
      </w:r>
    </w:p>
    <w:p>
      <w:pPr>
        <w:pStyle w:val="style0"/>
        <w:widowControl w:val="false"/>
        <w:spacing w:after="0" w:before="0" w:line="100" w:lineRule="atLeast"/>
        <w:ind w:firstLine="540" w:left="0" w:right="0"/>
        <w:jc w:val="both"/>
      </w:pPr>
      <w:r>
        <w:rPr>
          <w:rFonts w:ascii="Times New Roman" w:hAnsi="Times New Roman"/>
          <w:sz w:val="24"/>
          <w:szCs w:val="24"/>
        </w:rPr>
        <w:t>1. Органы местного самоуправления в рамках своей компетенции:</w:t>
      </w:r>
    </w:p>
    <w:p>
      <w:pPr>
        <w:pStyle w:val="style0"/>
        <w:widowControl w:val="false"/>
        <w:spacing w:after="0" w:before="0" w:line="100" w:lineRule="atLeast"/>
        <w:ind w:firstLine="540" w:left="0" w:right="0"/>
        <w:jc w:val="both"/>
      </w:pPr>
      <w:r>
        <w:rPr>
          <w:rFonts w:ascii="Times New Roman" w:hAnsi="Times New Roman"/>
          <w:sz w:val="24"/>
          <w:szCs w:val="24"/>
        </w:rPr>
        <w:t>1) оказывают содействие населению в реализации права на ТОС;</w:t>
      </w:r>
    </w:p>
    <w:p>
      <w:pPr>
        <w:pStyle w:val="style0"/>
        <w:widowControl w:val="false"/>
        <w:spacing w:after="0" w:before="0" w:line="100" w:lineRule="atLeast"/>
        <w:ind w:firstLine="540" w:left="0" w:right="0"/>
        <w:jc w:val="both"/>
      </w:pPr>
      <w:r>
        <w:rPr>
          <w:rFonts w:ascii="Times New Roman" w:hAnsi="Times New Roman"/>
          <w:sz w:val="24"/>
          <w:szCs w:val="24"/>
        </w:rPr>
        <w:t>2) оказывают помощь инициативным группам жителей в проведении собраний, конференций жителей;</w:t>
      </w:r>
    </w:p>
    <w:p>
      <w:pPr>
        <w:pStyle w:val="style0"/>
        <w:widowControl w:val="false"/>
        <w:spacing w:after="0" w:before="0" w:line="100" w:lineRule="atLeast"/>
        <w:ind w:firstLine="540" w:left="0" w:right="0"/>
        <w:jc w:val="both"/>
      </w:pPr>
      <w:r>
        <w:rPr>
          <w:rFonts w:ascii="Times New Roman" w:hAnsi="Times New Roman"/>
          <w:sz w:val="24"/>
          <w:szCs w:val="24"/>
        </w:rPr>
        <w:t>3) разрабатывают и принимают нормативные правовые акты, устанавливающие порядок организации и осуществления ТОС;</w:t>
      </w:r>
    </w:p>
    <w:p>
      <w:pPr>
        <w:pStyle w:val="style0"/>
        <w:widowControl w:val="false"/>
        <w:spacing w:after="0" w:before="0" w:line="100" w:lineRule="atLeast"/>
        <w:ind w:firstLine="540" w:left="0" w:right="0"/>
        <w:jc w:val="both"/>
      </w:pPr>
      <w:r>
        <w:rPr>
          <w:rFonts w:ascii="Times New Roman" w:hAnsi="Times New Roman"/>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pPr>
        <w:pStyle w:val="style0"/>
        <w:widowControl w:val="false"/>
        <w:spacing w:after="0" w:before="0" w:line="100" w:lineRule="atLeast"/>
        <w:ind w:firstLine="540" w:left="0" w:right="0"/>
        <w:jc w:val="both"/>
      </w:pPr>
      <w:r>
        <w:rPr>
          <w:rFonts w:ascii="Times New Roman" w:hAnsi="Times New Roman"/>
          <w:sz w:val="24"/>
          <w:szCs w:val="24"/>
        </w:rPr>
        <w:t>5) участвуют по приглашению органов ТОС в работе конференций и собраний ТОС;</w:t>
      </w:r>
    </w:p>
    <w:p>
      <w:pPr>
        <w:pStyle w:val="style0"/>
        <w:widowControl w:val="false"/>
        <w:spacing w:after="0" w:before="0" w:line="100" w:lineRule="atLeast"/>
        <w:ind w:firstLine="540" w:left="0" w:right="0"/>
        <w:jc w:val="both"/>
      </w:pPr>
      <w:r>
        <w:rPr>
          <w:rFonts w:ascii="Times New Roman" w:hAnsi="Times New Roman"/>
          <w:sz w:val="24"/>
          <w:szCs w:val="24"/>
        </w:rPr>
        <w:t>6) оказывают органам ТОС организационную и методическую помощь;</w:t>
      </w:r>
    </w:p>
    <w:p>
      <w:pPr>
        <w:pStyle w:val="style0"/>
        <w:widowControl w:val="false"/>
        <w:spacing w:after="0" w:before="0" w:line="100" w:lineRule="atLeast"/>
        <w:ind w:firstLine="540" w:left="0" w:right="0"/>
        <w:jc w:val="both"/>
      </w:pPr>
      <w:r>
        <w:rPr>
          <w:rFonts w:ascii="Times New Roman" w:hAnsi="Times New Roman"/>
          <w:sz w:val="24"/>
          <w:szCs w:val="24"/>
        </w:rPr>
        <w:t>7) заключают договоры с органами ТОС;</w:t>
      </w:r>
    </w:p>
    <w:p>
      <w:pPr>
        <w:pStyle w:val="style0"/>
        <w:widowControl w:val="false"/>
        <w:spacing w:after="0" w:before="0" w:line="100" w:lineRule="atLeast"/>
        <w:ind w:firstLine="540" w:left="0" w:right="0"/>
        <w:jc w:val="both"/>
      </w:pPr>
      <w:r>
        <w:rPr>
          <w:rFonts w:ascii="Times New Roman" w:hAnsi="Times New Roman"/>
          <w:sz w:val="24"/>
          <w:szCs w:val="24"/>
        </w:rPr>
        <w:t>8) контролируют поступление и использование бюджетных средств, переданных органам ТОС на выполнение их деятельности;</w:t>
      </w:r>
    </w:p>
    <w:p>
      <w:pPr>
        <w:pStyle w:val="style0"/>
        <w:widowControl w:val="false"/>
        <w:spacing w:after="0" w:before="0" w:line="100" w:lineRule="atLeast"/>
        <w:ind w:firstLine="540" w:left="0" w:right="0"/>
        <w:jc w:val="both"/>
      </w:pPr>
      <w:r>
        <w:rPr>
          <w:rFonts w:ascii="Times New Roman" w:hAnsi="Times New Roman"/>
          <w:sz w:val="24"/>
          <w:szCs w:val="24"/>
        </w:rPr>
        <w:t>9) контролируют использование муниципального имущества, переданного органам ТОС по договорам;</w:t>
      </w:r>
    </w:p>
    <w:p>
      <w:pPr>
        <w:pStyle w:val="style0"/>
        <w:widowControl w:val="false"/>
        <w:spacing w:after="0" w:before="0" w:line="100" w:lineRule="atLeast"/>
        <w:ind w:firstLine="540" w:left="0" w:right="0"/>
        <w:jc w:val="both"/>
      </w:pPr>
      <w:r>
        <w:rPr>
          <w:rFonts w:ascii="Times New Roman" w:hAnsi="Times New Roman"/>
          <w:sz w:val="24"/>
          <w:szCs w:val="24"/>
        </w:rPr>
        <w:t>10) устанавливают льготы по местным налогам и сборам для органов ТОС;</w:t>
      </w:r>
    </w:p>
    <w:p>
      <w:pPr>
        <w:pStyle w:val="style0"/>
        <w:widowControl w:val="false"/>
        <w:spacing w:after="0" w:before="0" w:line="100" w:lineRule="atLeast"/>
        <w:ind w:firstLine="540" w:left="0" w:right="0"/>
        <w:jc w:val="both"/>
      </w:pPr>
      <w:r>
        <w:rPr>
          <w:rFonts w:ascii="Times New Roman" w:hAnsi="Times New Roman"/>
          <w:sz w:val="24"/>
          <w:szCs w:val="24"/>
        </w:rPr>
        <w:t>11) создают необходимые условия для становления и развития системы ТОС и содействуют его органам в осуществлении их полномочий;</w:t>
      </w:r>
    </w:p>
    <w:p>
      <w:pPr>
        <w:pStyle w:val="style0"/>
        <w:widowControl w:val="false"/>
        <w:spacing w:after="0" w:before="0" w:line="100" w:lineRule="atLeast"/>
        <w:ind w:firstLine="540" w:left="0" w:right="0"/>
        <w:jc w:val="both"/>
      </w:pPr>
      <w:r>
        <w:rPr>
          <w:rFonts w:ascii="Times New Roman" w:hAnsi="Times New Roman"/>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pPr>
        <w:pStyle w:val="style0"/>
        <w:widowControl w:val="false"/>
        <w:spacing w:after="0" w:before="0" w:line="100" w:lineRule="atLeast"/>
        <w:ind w:firstLine="540" w:left="0" w:right="0"/>
        <w:jc w:val="both"/>
      </w:pPr>
      <w:r>
        <w:rPr>
          <w:rFonts w:ascii="Times New Roman" w:hAnsi="Times New Roman"/>
          <w:sz w:val="24"/>
          <w:szCs w:val="24"/>
        </w:rPr>
        <w:t>13) осуществляют другие полномочия в соответствии с законодательством Российской Федерации.</w:t>
      </w:r>
    </w:p>
    <w:p>
      <w:pPr>
        <w:pStyle w:val="style0"/>
        <w:widowControl w:val="false"/>
        <w:spacing w:after="0" w:before="0" w:line="100" w:lineRule="atLeast"/>
        <w:ind w:firstLine="540" w:left="0" w:right="0"/>
        <w:jc w:val="both"/>
      </w:pPr>
      <w:r>
        <w:rPr>
          <w:rFonts w:ascii="Times New Roman" w:hAnsi="Times New Roman"/>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pPr>
        <w:pStyle w:val="style0"/>
        <w:widowControl w:val="false"/>
        <w:spacing w:after="0" w:before="0" w:line="100" w:lineRule="atLeast"/>
        <w:ind w:firstLine="540" w:left="0" w:right="0"/>
        <w:jc w:val="both"/>
      </w:pPr>
      <w:r>
        <w:rPr>
          <w:rFonts w:ascii="Times New Roman" w:hAnsi="Times New Roman"/>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pPr>
        <w:pStyle w:val="style0"/>
        <w:widowControl w:val="false"/>
        <w:spacing w:after="0" w:before="0" w:line="100" w:lineRule="atLeast"/>
        <w:ind w:firstLine="540" w:left="0" w:right="0"/>
        <w:jc w:val="both"/>
      </w:pPr>
      <w:r>
        <w:rPr>
          <w:rFonts w:ascii="Times New Roman" w:hAnsi="Times New Roman"/>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pPr>
        <w:pStyle w:val="style0"/>
        <w:widowControl w:val="false"/>
        <w:spacing w:after="0" w:before="0" w:line="100" w:lineRule="atLeast"/>
        <w:ind w:firstLine="540" w:left="0" w:right="0"/>
        <w:jc w:val="both"/>
      </w:pPr>
      <w:r>
        <w:rPr>
          <w:rFonts w:ascii="Times New Roman" w:hAnsi="Times New Roman"/>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pPr>
        <w:pStyle w:val="style28"/>
        <w:ind w:firstLine="709" w:left="0" w:right="0"/>
        <w:jc w:val="both"/>
      </w:pPr>
      <w:r>
        <w:rPr/>
      </w:r>
    </w:p>
    <w:p>
      <w:pPr>
        <w:pStyle w:val="style28"/>
        <w:ind w:firstLine="709" w:left="0" w:right="0"/>
        <w:jc w:val="center"/>
      </w:pPr>
      <w:r>
        <w:rPr>
          <w:rFonts w:ascii="Times New Roman" w:cs="Times New Roman" w:hAnsi="Times New Roman"/>
          <w:sz w:val="24"/>
          <w:szCs w:val="24"/>
        </w:rPr>
        <w:t>10. Контроль за деятельностью ТОС</w:t>
      </w:r>
    </w:p>
    <w:p>
      <w:pPr>
        <w:pStyle w:val="style28"/>
        <w:ind w:firstLine="709" w:left="0" w:right="0"/>
        <w:jc w:val="both"/>
      </w:pPr>
      <w:r>
        <w:rPr/>
      </w:r>
    </w:p>
    <w:p>
      <w:pPr>
        <w:pStyle w:val="style28"/>
        <w:ind w:firstLine="709" w:left="0" w:right="0"/>
        <w:jc w:val="both"/>
      </w:pPr>
      <w:r>
        <w:rPr>
          <w:rFonts w:ascii="Times New Roman" w:cs="Times New Roman" w:hAnsi="Times New Roman"/>
          <w:sz w:val="24"/>
          <w:szCs w:val="24"/>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pPr>
        <w:pStyle w:val="style28"/>
        <w:ind w:firstLine="709" w:left="0" w:right="0"/>
        <w:jc w:val="both"/>
      </w:pPr>
      <w:r>
        <w:rPr>
          <w:rFonts w:ascii="Times New Roman" w:cs="Times New Roman" w:hAnsi="Times New Roman"/>
          <w:sz w:val="24"/>
          <w:szCs w:val="24"/>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pPr>
        <w:pStyle w:val="style28"/>
        <w:ind w:firstLine="709" w:left="0" w:right="0"/>
        <w:jc w:val="both"/>
      </w:pPr>
      <w:r>
        <w:rPr>
          <w:rFonts w:ascii="Times New Roman" w:cs="Times New Roman" w:hAnsi="Times New Roman"/>
          <w:sz w:val="24"/>
          <w:szCs w:val="24"/>
        </w:rPr>
        <w:t>3. Контроль за деятельностью ТОС в части полномочий, переданных им по вопросам местного значения, осуществляют органы местного самоуправления.</w:t>
      </w:r>
    </w:p>
    <w:p>
      <w:pPr>
        <w:pStyle w:val="style28"/>
        <w:ind w:firstLine="709" w:left="0" w:right="0"/>
        <w:jc w:val="both"/>
      </w:pPr>
      <w:r>
        <w:rPr/>
      </w:r>
    </w:p>
    <w:p>
      <w:pPr>
        <w:pStyle w:val="style28"/>
        <w:ind w:firstLine="709" w:left="0" w:right="0"/>
        <w:jc w:val="both"/>
      </w:pPr>
      <w:r>
        <w:rPr/>
      </w:r>
    </w:p>
    <w:p>
      <w:pPr>
        <w:pStyle w:val="style28"/>
        <w:ind w:firstLine="709" w:left="0" w:right="0"/>
        <w:jc w:val="both"/>
      </w:pPr>
      <w:r>
        <w:rPr/>
      </w:r>
    </w:p>
    <w:p>
      <w:pPr>
        <w:pStyle w:val="style28"/>
        <w:pageBreakBefore/>
        <w:ind w:firstLine="709" w:left="0" w:right="0"/>
        <w:jc w:val="right"/>
      </w:pPr>
      <w:r>
        <w:rPr>
          <w:rFonts w:ascii="Times New Roman" w:cs="Times New Roman" w:hAnsi="Times New Roman"/>
          <w:sz w:val="24"/>
          <w:szCs w:val="24"/>
        </w:rPr>
        <w:t>Приложение 1</w:t>
      </w:r>
    </w:p>
    <w:p>
      <w:pPr>
        <w:pStyle w:val="style28"/>
        <w:ind w:firstLine="709" w:left="0" w:right="0"/>
        <w:jc w:val="right"/>
      </w:pPr>
      <w:r>
        <w:rPr>
          <w:rFonts w:ascii="Times New Roman" w:cs="Times New Roman" w:hAnsi="Times New Roman"/>
          <w:sz w:val="24"/>
          <w:szCs w:val="24"/>
        </w:rPr>
        <w:t>к Положению о территориальном</w:t>
      </w:r>
    </w:p>
    <w:p>
      <w:pPr>
        <w:pStyle w:val="style28"/>
        <w:ind w:firstLine="709" w:left="0" w:right="0"/>
        <w:jc w:val="right"/>
      </w:pPr>
      <w:r>
        <w:rPr>
          <w:rFonts w:ascii="Times New Roman" w:cs="Times New Roman" w:hAnsi="Times New Roman"/>
          <w:sz w:val="24"/>
          <w:szCs w:val="24"/>
        </w:rPr>
        <w:t>общественном самоуправлении</w:t>
      </w:r>
    </w:p>
    <w:p>
      <w:pPr>
        <w:pStyle w:val="style28"/>
        <w:ind w:firstLine="709" w:left="0" w:right="0"/>
        <w:jc w:val="right"/>
      </w:pPr>
      <w:r>
        <w:rPr>
          <w:rFonts w:ascii="Times New Roman" w:cs="Times New Roman" w:hAnsi="Times New Roman"/>
          <w:sz w:val="24"/>
          <w:szCs w:val="24"/>
        </w:rPr>
        <w:t>в муниципальном образовании</w:t>
      </w:r>
    </w:p>
    <w:p>
      <w:pPr>
        <w:pStyle w:val="style28"/>
        <w:ind w:firstLine="709" w:left="0" w:right="0"/>
        <w:jc w:val="right"/>
      </w:pPr>
      <w:r>
        <w:rPr>
          <w:rFonts w:ascii="Times New Roman" w:cs="Times New Roman" w:hAnsi="Times New Roman"/>
          <w:sz w:val="24"/>
          <w:szCs w:val="24"/>
        </w:rPr>
        <w:t>«Кормовское сельское поселение»</w:t>
      </w:r>
    </w:p>
    <w:p>
      <w:pPr>
        <w:pStyle w:val="style30"/>
        <w:ind w:firstLine="709" w:left="0" w:right="0"/>
        <w:jc w:val="center"/>
      </w:pPr>
      <w:bookmarkStart w:id="1" w:name="Par349"/>
      <w:bookmarkStart w:id="2" w:name="Par349"/>
      <w:bookmarkEnd w:id="2"/>
      <w:r>
        <w:rPr/>
      </w:r>
    </w:p>
    <w:p>
      <w:pPr>
        <w:pStyle w:val="style30"/>
        <w:ind w:firstLine="709" w:left="0" w:right="0"/>
        <w:jc w:val="center"/>
      </w:pPr>
      <w:r>
        <w:rPr>
          <w:rFonts w:ascii="Times New Roman" w:cs="Times New Roman" w:hAnsi="Times New Roman"/>
          <w:b w:val="false"/>
          <w:sz w:val="24"/>
          <w:szCs w:val="24"/>
        </w:rPr>
        <w:t>ПОДПИСНОЙ ЛИСТ О ГРАНИЦАХ ТЕРРИТОРИИ,</w:t>
      </w:r>
    </w:p>
    <w:p>
      <w:pPr>
        <w:pStyle w:val="style30"/>
        <w:ind w:firstLine="709" w:left="0" w:right="0"/>
        <w:jc w:val="center"/>
      </w:pPr>
      <w:r>
        <w:rPr>
          <w:rFonts w:ascii="Times New Roman" w:cs="Times New Roman" w:hAnsi="Times New Roman"/>
          <w:b w:val="false"/>
          <w:sz w:val="24"/>
          <w:szCs w:val="24"/>
        </w:rPr>
        <w:t>НА КОТОРОЙ ПРЕДПОЛАГАЕТСЯ ОСУЩЕСТВЛЕНИЕ</w:t>
      </w:r>
    </w:p>
    <w:p>
      <w:pPr>
        <w:pStyle w:val="style30"/>
        <w:ind w:firstLine="709" w:left="0" w:right="0"/>
        <w:jc w:val="center"/>
      </w:pPr>
      <w:r>
        <w:rPr>
          <w:rFonts w:ascii="Times New Roman" w:cs="Times New Roman" w:hAnsi="Times New Roman"/>
          <w:b w:val="false"/>
          <w:sz w:val="24"/>
          <w:szCs w:val="24"/>
        </w:rPr>
        <w:t>ТЕРРИТОРИАЛЬНОГО ОБЩЕСТВЕННОГО САМОУПРАВЛЕНИЯ</w:t>
      </w:r>
    </w:p>
    <w:p>
      <w:pPr>
        <w:pStyle w:val="style30"/>
        <w:ind w:firstLine="709" w:left="0" w:right="0"/>
        <w:jc w:val="center"/>
      </w:pPr>
      <w:r>
        <w:rPr>
          <w:rFonts w:ascii="Times New Roman" w:cs="Times New Roman" w:hAnsi="Times New Roman"/>
          <w:b w:val="false"/>
          <w:sz w:val="24"/>
          <w:szCs w:val="24"/>
        </w:rPr>
        <w:t xml:space="preserve">№ </w:t>
      </w:r>
      <w:r>
        <w:rPr>
          <w:rFonts w:ascii="Times New Roman" w:cs="Times New Roman" w:hAnsi="Times New Roman"/>
          <w:b w:val="false"/>
          <w:sz w:val="24"/>
          <w:szCs w:val="24"/>
        </w:rPr>
        <w:t>___ от «___» __________ 20___ г.</w:t>
      </w:r>
    </w:p>
    <w:p>
      <w:pPr>
        <w:pStyle w:val="style28"/>
        <w:ind w:firstLine="709" w:left="0" w:right="0"/>
        <w:jc w:val="both"/>
      </w:pPr>
      <w:r>
        <w:rPr/>
      </w:r>
    </w:p>
    <w:p>
      <w:pPr>
        <w:pStyle w:val="style29"/>
        <w:ind w:firstLine="709" w:left="0" w:right="0"/>
        <w:jc w:val="both"/>
      </w:pPr>
      <w:r>
        <w:rPr>
          <w:rFonts w:ascii="Times New Roman" w:cs="Times New Roman" w:hAnsi="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pPr>
        <w:pStyle w:val="style29"/>
        <w:jc w:val="center"/>
      </w:pPr>
      <w:r>
        <w:rPr>
          <w:rFonts w:ascii="Times New Roman" w:cs="Times New Roman" w:hAnsi="Times New Roman"/>
        </w:rPr>
        <w:t>(описание жилых домов, входящих в границы территории)</w:t>
      </w:r>
    </w:p>
    <w:p>
      <w:pPr>
        <w:pStyle w:val="style29"/>
        <w:jc w:val="both"/>
      </w:pPr>
      <w:r>
        <w:rPr>
          <w:rFonts w:ascii="Times New Roman" w:cs="Times New Roman" w:hAnsi="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(описание границ территории)</w:t>
      </w:r>
    </w:p>
    <w:p>
      <w:pPr>
        <w:pStyle w:val="style29"/>
        <w:jc w:val="both"/>
      </w:pPr>
      <w:r>
        <w:rPr>
          <w:rFonts w:ascii="Times New Roman" w:cs="Times New Roman" w:hAnsi="Times New Roman"/>
          <w:sz w:val="24"/>
          <w:szCs w:val="24"/>
        </w:rPr>
        <w:t>_________________________________________________________________________.</w:t>
      </w:r>
    </w:p>
    <w:p>
      <w:pPr>
        <w:pStyle w:val="style28"/>
        <w:ind w:firstLine="709" w:left="0" w:right="0"/>
        <w:jc w:val="both"/>
      </w:pPr>
      <w:r>
        <w:rPr/>
      </w:r>
    </w:p>
    <w:tbl>
      <w:tblPr>
        <w:jc w:val="left"/>
        <w:tblInd w:type="dxa" w:w="-173"/>
        <w:tblBorders>
          <w:top w:color="00000A" w:space="0" w:sz="4" w:val="single"/>
          <w:left w:color="00000A" w:space="0" w:sz="4" w:val="single"/>
          <w:bottom w:color="00000A" w:space="0" w:sz="4" w:val="single"/>
          <w:right w:color="00000A" w:space="0" w:sz="4" w:val="single"/>
        </w:tblBorders>
      </w:tblPr>
      <w:tblGrid>
        <w:gridCol w:w="849"/>
        <w:gridCol w:w="2745"/>
        <w:gridCol w:w="3119"/>
        <w:gridCol w:w="1796"/>
        <w:gridCol w:w="1698"/>
      </w:tblGrid>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w:t>
            </w:r>
          </w:p>
          <w:p>
            <w:pPr>
              <w:pStyle w:val="style28"/>
              <w:jc w:val="center"/>
            </w:pPr>
            <w:r>
              <w:rPr>
                <w:rFonts w:ascii="Times New Roman" w:cs="Times New Roman" w:hAnsi="Times New Roman"/>
                <w:sz w:val="24"/>
                <w:szCs w:val="24"/>
              </w:rPr>
              <w:t>п/п</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Fonts w:ascii="Times New Roman" w:cs="Times New Roman" w:hAnsi="Times New Roman"/>
                <w:sz w:val="24"/>
                <w:szCs w:val="24"/>
              </w:rPr>
              <w:t>Фамилия, имя, отчество</w:t>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Год рождения</w:t>
            </w:r>
          </w:p>
          <w:p>
            <w:pPr>
              <w:pStyle w:val="style28"/>
              <w:jc w:val="center"/>
            </w:pPr>
            <w:r>
              <w:rPr>
                <w:rFonts w:ascii="Times New Roman" w:cs="Times New Roman" w:hAnsi="Times New Roman"/>
                <w:sz w:val="24"/>
                <w:szCs w:val="24"/>
              </w:rPr>
              <w:t>(для лиц в возрасте 16 лет - дата и месяц рождения)</w:t>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Адрес места</w:t>
            </w:r>
          </w:p>
          <w:p>
            <w:pPr>
              <w:pStyle w:val="style28"/>
              <w:jc w:val="center"/>
            </w:pPr>
            <w:r>
              <w:rPr>
                <w:rFonts w:ascii="Times New Roman" w:cs="Times New Roman" w:hAnsi="Times New Roman"/>
                <w:sz w:val="24"/>
                <w:szCs w:val="24"/>
              </w:rPr>
              <w:t>жительства</w:t>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Подпись</w:t>
            </w:r>
          </w:p>
          <w:p>
            <w:pPr>
              <w:pStyle w:val="style28"/>
              <w:jc w:val="center"/>
            </w:pPr>
            <w:r>
              <w:rPr>
                <w:rFonts w:ascii="Times New Roman" w:cs="Times New Roman" w:hAnsi="Times New Roman"/>
                <w:sz w:val="24"/>
                <w:szCs w:val="24"/>
              </w:rPr>
              <w:t>и дата ее</w:t>
            </w:r>
          </w:p>
          <w:p>
            <w:pPr>
              <w:pStyle w:val="style28"/>
              <w:jc w:val="center"/>
            </w:pPr>
            <w:r>
              <w:rPr>
                <w:rFonts w:ascii="Times New Roman" w:cs="Times New Roman" w:hAnsi="Times New Roman"/>
                <w:sz w:val="24"/>
                <w:szCs w:val="24"/>
              </w:rPr>
              <w:t>внесения</w:t>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1.</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2.</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3.</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4.</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5.</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bl>
    <w:p>
      <w:pPr>
        <w:pStyle w:val="style28"/>
        <w:ind w:firstLine="709" w:left="0" w:right="0"/>
        <w:jc w:val="both"/>
      </w:pPr>
      <w:r>
        <w:rPr/>
      </w:r>
    </w:p>
    <w:p>
      <w:pPr>
        <w:pStyle w:val="style29"/>
        <w:jc w:val="both"/>
      </w:pPr>
      <w:r>
        <w:rPr>
          <w:rFonts w:ascii="Times New Roman" w:cs="Times New Roman" w:hAnsi="Times New Roman"/>
          <w:sz w:val="24"/>
          <w:szCs w:val="24"/>
        </w:rPr>
        <w:t>Подписной лист удостоверяю 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(фамилия, имя, отчество сборщика подписей, год рождения)</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center"/>
      </w:pPr>
      <w:r>
        <w:rPr>
          <w:rFonts w:ascii="Times New Roman" w:cs="Times New Roman" w:hAnsi="Times New Roman"/>
        </w:rPr>
        <w:t>(адрес места жительства) (собственноручная подпись и дата)</w:t>
      </w:r>
    </w:p>
    <w:p>
      <w:pPr>
        <w:pStyle w:val="style29"/>
        <w:jc w:val="both"/>
      </w:pPr>
      <w:r>
        <w:rPr>
          <w:rFonts w:ascii="Times New Roman" w:cs="Times New Roman" w:hAnsi="Times New Roman"/>
          <w:sz w:val="24"/>
          <w:szCs w:val="24"/>
        </w:rPr>
        <w:t>Председатель инициативной группы (или член ТОС) 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(Ф.И.О.) (дата) (подпись)</w:t>
      </w:r>
    </w:p>
    <w:p>
      <w:pPr>
        <w:pStyle w:val="style28"/>
        <w:ind w:firstLine="709" w:left="0" w:right="0"/>
        <w:jc w:val="both"/>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pageBreakBefore/>
        <w:ind w:firstLine="709" w:left="0" w:right="0"/>
        <w:jc w:val="right"/>
      </w:pPr>
      <w:r>
        <w:rPr>
          <w:rFonts w:ascii="Times New Roman" w:cs="Times New Roman" w:hAnsi="Times New Roman"/>
          <w:sz w:val="24"/>
          <w:szCs w:val="24"/>
        </w:rPr>
        <w:t>Приложение 2</w:t>
      </w:r>
    </w:p>
    <w:p>
      <w:pPr>
        <w:pStyle w:val="style28"/>
        <w:ind w:firstLine="709" w:left="0" w:right="0"/>
        <w:jc w:val="right"/>
      </w:pPr>
      <w:r>
        <w:rPr>
          <w:rFonts w:ascii="Times New Roman" w:cs="Times New Roman" w:hAnsi="Times New Roman"/>
          <w:sz w:val="24"/>
          <w:szCs w:val="24"/>
        </w:rPr>
        <w:t>к Положению о территориальном</w:t>
      </w:r>
    </w:p>
    <w:p>
      <w:pPr>
        <w:pStyle w:val="style28"/>
        <w:ind w:firstLine="709" w:left="0" w:right="0"/>
        <w:jc w:val="right"/>
      </w:pPr>
      <w:r>
        <w:rPr>
          <w:rFonts w:ascii="Times New Roman" w:cs="Times New Roman" w:hAnsi="Times New Roman"/>
          <w:sz w:val="24"/>
          <w:szCs w:val="24"/>
        </w:rPr>
        <w:t>общественном самоуправлении</w:t>
      </w:r>
    </w:p>
    <w:p>
      <w:pPr>
        <w:pStyle w:val="style28"/>
        <w:ind w:firstLine="709" w:left="0" w:right="0"/>
        <w:jc w:val="right"/>
      </w:pPr>
      <w:r>
        <w:rPr>
          <w:rFonts w:ascii="Times New Roman" w:cs="Times New Roman" w:hAnsi="Times New Roman"/>
          <w:sz w:val="24"/>
          <w:szCs w:val="24"/>
        </w:rPr>
        <w:t>в муниципальном образовании</w:t>
      </w:r>
    </w:p>
    <w:p>
      <w:pPr>
        <w:pStyle w:val="style28"/>
        <w:ind w:firstLine="709" w:left="0" w:right="0"/>
        <w:jc w:val="both"/>
      </w:pPr>
      <w:r>
        <w:rPr>
          <w:rFonts w:ascii="Times New Roman" w:cs="Times New Roman" w:hAnsi="Times New Roman"/>
          <w:sz w:val="24"/>
          <w:szCs w:val="24"/>
        </w:rPr>
        <w:t xml:space="preserve">                                                                                                   </w:t>
      </w:r>
      <w:bookmarkStart w:id="3" w:name="__DdeLink__1833_381323075"/>
      <w:bookmarkEnd w:id="3"/>
      <w:r>
        <w:rPr>
          <w:rFonts w:ascii="Times New Roman" w:cs="Times New Roman" w:hAnsi="Times New Roman"/>
          <w:sz w:val="24"/>
          <w:szCs w:val="24"/>
        </w:rPr>
        <w:t>«Кормовское сельское поселение»</w:t>
      </w:r>
    </w:p>
    <w:p>
      <w:pPr>
        <w:pStyle w:val="style28"/>
        <w:ind w:firstLine="709" w:left="0" w:right="0"/>
        <w:jc w:val="both"/>
      </w:pPr>
      <w:r>
        <w:rPr/>
      </w:r>
    </w:p>
    <w:p>
      <w:pPr>
        <w:pStyle w:val="style30"/>
        <w:ind w:firstLine="709" w:left="0" w:right="0"/>
        <w:jc w:val="center"/>
      </w:pPr>
      <w:bookmarkStart w:id="4" w:name="Par532"/>
      <w:bookmarkEnd w:id="4"/>
      <w:r>
        <w:rPr>
          <w:rFonts w:ascii="Times New Roman" w:cs="Times New Roman" w:hAnsi="Times New Roman"/>
          <w:b w:val="false"/>
          <w:sz w:val="24"/>
          <w:szCs w:val="24"/>
        </w:rPr>
        <w:t>ПОДПИСНОЙ ЛИСТ</w:t>
      </w:r>
    </w:p>
    <w:p>
      <w:pPr>
        <w:pStyle w:val="style30"/>
        <w:ind w:firstLine="709" w:left="0" w:right="0"/>
        <w:jc w:val="center"/>
      </w:pPr>
      <w:r>
        <w:rPr>
          <w:rFonts w:ascii="Times New Roman" w:cs="Times New Roman" w:hAnsi="Times New Roman"/>
          <w:b w:val="false"/>
          <w:sz w:val="24"/>
          <w:szCs w:val="24"/>
        </w:rPr>
        <w:t>«___» ___________ 20__ г.</w:t>
      </w:r>
    </w:p>
    <w:p>
      <w:pPr>
        <w:pStyle w:val="style29"/>
        <w:jc w:val="both"/>
      </w:pPr>
      <w:r>
        <w:rPr/>
      </w:r>
    </w:p>
    <w:p>
      <w:pPr>
        <w:pStyle w:val="style29"/>
        <w:ind w:firstLine="709" w:left="0" w:right="0"/>
        <w:jc w:val="both"/>
      </w:pPr>
      <w:r>
        <w:rPr>
          <w:rFonts w:ascii="Times New Roman" w:cs="Times New Roman" w:hAnsi="Times New Roman"/>
          <w:sz w:val="24"/>
          <w:szCs w:val="24"/>
        </w:rPr>
        <w:t>Мы, жители ___________________________________________________________________,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(описание домов)</w:t>
      </w:r>
    </w:p>
    <w:p>
      <w:pPr>
        <w:pStyle w:val="style28"/>
        <w:jc w:val="both"/>
      </w:pPr>
      <w:r>
        <w:rPr>
          <w:rFonts w:ascii="Times New Roman" w:cs="Times New Roman" w:hAnsi="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 Кормовского сельского поселения от «____» __________ 20____ года.</w:t>
      </w:r>
    </w:p>
    <w:p>
      <w:pPr>
        <w:pStyle w:val="style28"/>
        <w:ind w:firstLine="709" w:left="0" w:right="0"/>
        <w:jc w:val="both"/>
      </w:pPr>
      <w:r>
        <w:rPr/>
      </w:r>
    </w:p>
    <w:tbl>
      <w:tblPr>
        <w:jc w:val="left"/>
        <w:tblInd w:type="dxa" w:w="-173"/>
        <w:tblBorders>
          <w:top w:color="00000A" w:space="0" w:sz="4" w:val="single"/>
          <w:left w:color="00000A" w:space="0" w:sz="4" w:val="single"/>
          <w:bottom w:color="00000A" w:space="0" w:sz="4" w:val="single"/>
          <w:right w:color="00000A" w:space="0" w:sz="4" w:val="single"/>
        </w:tblBorders>
      </w:tblPr>
      <w:tblGrid>
        <w:gridCol w:w="849"/>
        <w:gridCol w:w="2745"/>
        <w:gridCol w:w="3119"/>
        <w:gridCol w:w="1796"/>
        <w:gridCol w:w="1698"/>
      </w:tblGrid>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w:t>
            </w:r>
          </w:p>
          <w:p>
            <w:pPr>
              <w:pStyle w:val="style28"/>
              <w:jc w:val="center"/>
            </w:pPr>
            <w:r>
              <w:rPr>
                <w:rFonts w:ascii="Times New Roman" w:cs="Times New Roman" w:hAnsi="Times New Roman"/>
                <w:sz w:val="24"/>
                <w:szCs w:val="24"/>
              </w:rPr>
              <w:t>п/п</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Fonts w:ascii="Times New Roman" w:cs="Times New Roman" w:hAnsi="Times New Roman"/>
                <w:sz w:val="24"/>
                <w:szCs w:val="24"/>
              </w:rPr>
              <w:t>Фамилия, имя, отчество</w:t>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Год рождения</w:t>
            </w:r>
          </w:p>
          <w:p>
            <w:pPr>
              <w:pStyle w:val="style28"/>
              <w:jc w:val="center"/>
            </w:pPr>
            <w:r>
              <w:rPr>
                <w:rFonts w:ascii="Times New Roman" w:cs="Times New Roman" w:hAnsi="Times New Roman"/>
                <w:sz w:val="24"/>
                <w:szCs w:val="24"/>
              </w:rPr>
              <w:t>(для лиц в возрасте 16 лет - дата и месяц рождения)</w:t>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Адрес места</w:t>
            </w:r>
          </w:p>
          <w:p>
            <w:pPr>
              <w:pStyle w:val="style28"/>
              <w:jc w:val="center"/>
            </w:pPr>
            <w:r>
              <w:rPr>
                <w:rFonts w:ascii="Times New Roman" w:cs="Times New Roman" w:hAnsi="Times New Roman"/>
                <w:sz w:val="24"/>
                <w:szCs w:val="24"/>
              </w:rPr>
              <w:t>жительства</w:t>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Подпись</w:t>
            </w:r>
          </w:p>
          <w:p>
            <w:pPr>
              <w:pStyle w:val="style28"/>
              <w:jc w:val="center"/>
            </w:pPr>
            <w:r>
              <w:rPr>
                <w:rFonts w:ascii="Times New Roman" w:cs="Times New Roman" w:hAnsi="Times New Roman"/>
                <w:sz w:val="24"/>
                <w:szCs w:val="24"/>
              </w:rPr>
              <w:t>и дата ее</w:t>
            </w:r>
          </w:p>
          <w:p>
            <w:pPr>
              <w:pStyle w:val="style28"/>
              <w:jc w:val="center"/>
            </w:pPr>
            <w:r>
              <w:rPr>
                <w:rFonts w:ascii="Times New Roman" w:cs="Times New Roman" w:hAnsi="Times New Roman"/>
                <w:sz w:val="24"/>
                <w:szCs w:val="24"/>
              </w:rPr>
              <w:t>внесения</w:t>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1.</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2.</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3.</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4.</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5.</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bl>
    <w:p>
      <w:pPr>
        <w:pStyle w:val="style28"/>
        <w:ind w:firstLine="709" w:left="0" w:right="0"/>
        <w:jc w:val="both"/>
      </w:pPr>
      <w:r>
        <w:rPr/>
      </w:r>
    </w:p>
    <w:p>
      <w:pPr>
        <w:pStyle w:val="style28"/>
        <w:ind w:firstLine="709" w:left="0" w:right="0"/>
        <w:jc w:val="both"/>
      </w:pPr>
      <w:r>
        <w:rPr/>
      </w:r>
    </w:p>
    <w:p>
      <w:pPr>
        <w:pStyle w:val="style29"/>
        <w:jc w:val="both"/>
      </w:pPr>
      <w:r>
        <w:rPr>
          <w:rFonts w:ascii="Times New Roman" w:cs="Times New Roman" w:hAnsi="Times New Roman"/>
          <w:sz w:val="24"/>
          <w:szCs w:val="24"/>
        </w:rPr>
        <w:t>Подписной лист удостоверяю 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(фамилия, имя, отчество сборщика подписей, год рождения)</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center"/>
      </w:pPr>
      <w:r>
        <w:rPr>
          <w:rFonts w:ascii="Times New Roman" w:cs="Times New Roman" w:hAnsi="Times New Roman"/>
        </w:rPr>
        <w:t>(адрес места жительства) (собственноручная подпись и дата)</w:t>
      </w:r>
    </w:p>
    <w:p>
      <w:pPr>
        <w:pStyle w:val="style29"/>
        <w:jc w:val="both"/>
      </w:pPr>
      <w:r>
        <w:rPr>
          <w:rFonts w:ascii="Times New Roman" w:cs="Times New Roman" w:hAnsi="Times New Roman"/>
          <w:sz w:val="24"/>
          <w:szCs w:val="24"/>
        </w:rPr>
        <w:t>Председатель инициативной группы (или член ТОС) 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(Ф.И.О.) (дата) (подпись)</w:t>
      </w:r>
    </w:p>
    <w:p>
      <w:pPr>
        <w:pStyle w:val="style28"/>
        <w:jc w:val="both"/>
      </w:pPr>
      <w:r>
        <w:rPr/>
      </w:r>
    </w:p>
    <w:p>
      <w:pPr>
        <w:pStyle w:val="style28"/>
        <w:ind w:firstLine="709" w:left="0" w:right="0"/>
        <w:jc w:val="both"/>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ind w:firstLine="709" w:left="0" w:right="0"/>
        <w:jc w:val="right"/>
      </w:pPr>
      <w:r>
        <w:rPr/>
      </w:r>
    </w:p>
    <w:p>
      <w:pPr>
        <w:pStyle w:val="style28"/>
        <w:pageBreakBefore/>
        <w:ind w:firstLine="709" w:left="0" w:right="0"/>
        <w:jc w:val="right"/>
      </w:pPr>
      <w:r>
        <w:rPr>
          <w:rFonts w:ascii="Times New Roman" w:cs="Times New Roman" w:hAnsi="Times New Roman"/>
          <w:sz w:val="24"/>
          <w:szCs w:val="24"/>
        </w:rPr>
        <w:t>Приложение 3</w:t>
      </w:r>
    </w:p>
    <w:p>
      <w:pPr>
        <w:pStyle w:val="style28"/>
        <w:ind w:firstLine="709" w:left="0" w:right="0"/>
        <w:jc w:val="right"/>
      </w:pPr>
      <w:r>
        <w:rPr>
          <w:rFonts w:ascii="Times New Roman" w:cs="Times New Roman" w:hAnsi="Times New Roman"/>
          <w:sz w:val="24"/>
          <w:szCs w:val="24"/>
        </w:rPr>
        <w:t>к Положению о территориальном</w:t>
      </w:r>
    </w:p>
    <w:p>
      <w:pPr>
        <w:pStyle w:val="style28"/>
        <w:ind w:firstLine="709" w:left="0" w:right="0"/>
        <w:jc w:val="right"/>
      </w:pPr>
      <w:r>
        <w:rPr>
          <w:rFonts w:ascii="Times New Roman" w:cs="Times New Roman" w:hAnsi="Times New Roman"/>
          <w:sz w:val="24"/>
          <w:szCs w:val="24"/>
        </w:rPr>
        <w:t>общественном самоуправлении</w:t>
      </w:r>
    </w:p>
    <w:p>
      <w:pPr>
        <w:pStyle w:val="style28"/>
        <w:ind w:firstLine="709" w:left="0" w:right="0"/>
        <w:jc w:val="right"/>
      </w:pPr>
      <w:r>
        <w:rPr>
          <w:rFonts w:ascii="Times New Roman" w:cs="Times New Roman" w:hAnsi="Times New Roman"/>
          <w:sz w:val="24"/>
          <w:szCs w:val="24"/>
        </w:rPr>
        <w:t>в муниципальном образовании</w:t>
      </w:r>
    </w:p>
    <w:p>
      <w:pPr>
        <w:pStyle w:val="style28"/>
        <w:ind w:firstLine="709" w:left="0" w:right="0"/>
        <w:jc w:val="center"/>
      </w:pPr>
      <w:r>
        <w:rPr>
          <w:rFonts w:ascii="Times New Roman" w:cs="Times New Roman" w:hAnsi="Times New Roman"/>
          <w:sz w:val="24"/>
          <w:szCs w:val="24"/>
        </w:rPr>
        <w:t xml:space="preserve">                                                                                                 </w:t>
      </w:r>
      <w:r>
        <w:rPr>
          <w:rFonts w:ascii="Times New Roman" w:cs="Times New Roman" w:hAnsi="Times New Roman"/>
          <w:sz w:val="24"/>
          <w:szCs w:val="24"/>
        </w:rPr>
        <w:t>«Кормовское сельское поселение»</w:t>
      </w:r>
    </w:p>
    <w:p>
      <w:pPr>
        <w:pStyle w:val="style28"/>
        <w:ind w:firstLine="709" w:left="0" w:right="0"/>
        <w:jc w:val="both"/>
      </w:pPr>
      <w:r>
        <w:rPr/>
      </w:r>
    </w:p>
    <w:p>
      <w:pPr>
        <w:pStyle w:val="style30"/>
        <w:ind w:firstLine="709" w:left="0" w:right="0"/>
        <w:jc w:val="center"/>
      </w:pPr>
      <w:bookmarkStart w:id="5" w:name="Par588"/>
      <w:bookmarkEnd w:id="5"/>
      <w:r>
        <w:rPr>
          <w:rFonts w:ascii="Times New Roman" w:cs="Times New Roman" w:hAnsi="Times New Roman"/>
          <w:b w:val="false"/>
          <w:sz w:val="24"/>
          <w:szCs w:val="24"/>
        </w:rPr>
        <w:t>ПОДПИСНОЙ ЛИСТ</w:t>
      </w:r>
    </w:p>
    <w:p>
      <w:pPr>
        <w:pStyle w:val="style30"/>
        <w:ind w:firstLine="709" w:left="0" w:right="0"/>
        <w:jc w:val="center"/>
      </w:pPr>
      <w:r>
        <w:rPr>
          <w:rFonts w:ascii="Times New Roman" w:cs="Times New Roman" w:hAnsi="Times New Roman"/>
          <w:b w:val="false"/>
          <w:sz w:val="24"/>
          <w:szCs w:val="24"/>
        </w:rPr>
        <w:t>«___» ___________ 20__ г.</w:t>
      </w:r>
    </w:p>
    <w:p>
      <w:pPr>
        <w:pStyle w:val="style29"/>
        <w:jc w:val="both"/>
      </w:pPr>
      <w:r>
        <w:rPr/>
      </w:r>
    </w:p>
    <w:p>
      <w:pPr>
        <w:pStyle w:val="style29"/>
        <w:ind w:firstLine="709" w:left="0" w:right="0"/>
        <w:jc w:val="both"/>
      </w:pPr>
      <w:r>
        <w:rPr>
          <w:rFonts w:ascii="Times New Roman" w:cs="Times New Roman" w:hAnsi="Times New Roman"/>
          <w:sz w:val="24"/>
          <w:szCs w:val="24"/>
        </w:rPr>
        <w:t>Мы, жители ___________________________________________________________________,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(описание домов)</w:t>
      </w:r>
    </w:p>
    <w:p>
      <w:pPr>
        <w:pStyle w:val="style28"/>
        <w:jc w:val="both"/>
      </w:pPr>
      <w:r>
        <w:rPr>
          <w:rFonts w:ascii="Times New Roman" w:cs="Times New Roman" w:hAnsi="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Кормовского сельского поселения от «___» _____________ 20____ год № _______</w:t>
      </w:r>
    </w:p>
    <w:p>
      <w:pPr>
        <w:pStyle w:val="style28"/>
        <w:ind w:firstLine="709" w:left="0" w:right="0"/>
        <w:jc w:val="both"/>
      </w:pPr>
      <w:r>
        <w:rPr/>
      </w:r>
    </w:p>
    <w:tbl>
      <w:tblPr>
        <w:jc w:val="left"/>
        <w:tblInd w:type="dxa" w:w="-173"/>
        <w:tblBorders>
          <w:top w:color="00000A" w:space="0" w:sz="4" w:val="single"/>
          <w:left w:color="00000A" w:space="0" w:sz="4" w:val="single"/>
          <w:bottom w:color="00000A" w:space="0" w:sz="4" w:val="single"/>
          <w:right w:color="00000A" w:space="0" w:sz="4" w:val="single"/>
        </w:tblBorders>
      </w:tblPr>
      <w:tblGrid>
        <w:gridCol w:w="849"/>
        <w:gridCol w:w="2745"/>
        <w:gridCol w:w="3119"/>
        <w:gridCol w:w="1796"/>
        <w:gridCol w:w="1698"/>
      </w:tblGrid>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w:t>
            </w:r>
          </w:p>
          <w:p>
            <w:pPr>
              <w:pStyle w:val="style28"/>
              <w:jc w:val="center"/>
            </w:pPr>
            <w:r>
              <w:rPr>
                <w:rFonts w:ascii="Times New Roman" w:cs="Times New Roman" w:hAnsi="Times New Roman"/>
                <w:sz w:val="24"/>
                <w:szCs w:val="24"/>
              </w:rPr>
              <w:t>п/п</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Fonts w:ascii="Times New Roman" w:cs="Times New Roman" w:hAnsi="Times New Roman"/>
                <w:sz w:val="24"/>
                <w:szCs w:val="24"/>
              </w:rPr>
              <w:t>Фамилия, имя, отчество</w:t>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Год рождения</w:t>
            </w:r>
          </w:p>
          <w:p>
            <w:pPr>
              <w:pStyle w:val="style28"/>
              <w:jc w:val="center"/>
            </w:pPr>
            <w:r>
              <w:rPr>
                <w:rFonts w:ascii="Times New Roman" w:cs="Times New Roman" w:hAnsi="Times New Roman"/>
                <w:sz w:val="24"/>
                <w:szCs w:val="24"/>
              </w:rPr>
              <w:t>(для лиц в возрасте 16 лет - дата и месяц рождения)</w:t>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Адрес места</w:t>
            </w:r>
          </w:p>
          <w:p>
            <w:pPr>
              <w:pStyle w:val="style28"/>
              <w:jc w:val="center"/>
            </w:pPr>
            <w:r>
              <w:rPr>
                <w:rFonts w:ascii="Times New Roman" w:cs="Times New Roman" w:hAnsi="Times New Roman"/>
                <w:sz w:val="24"/>
                <w:szCs w:val="24"/>
              </w:rPr>
              <w:t>жительства</w:t>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Подпись</w:t>
            </w:r>
          </w:p>
          <w:p>
            <w:pPr>
              <w:pStyle w:val="style28"/>
              <w:jc w:val="center"/>
            </w:pPr>
            <w:r>
              <w:rPr>
                <w:rFonts w:ascii="Times New Roman" w:cs="Times New Roman" w:hAnsi="Times New Roman"/>
                <w:sz w:val="24"/>
                <w:szCs w:val="24"/>
              </w:rPr>
              <w:t>и дата ее</w:t>
            </w:r>
          </w:p>
          <w:p>
            <w:pPr>
              <w:pStyle w:val="style28"/>
              <w:jc w:val="center"/>
            </w:pPr>
            <w:r>
              <w:rPr>
                <w:rFonts w:ascii="Times New Roman" w:cs="Times New Roman" w:hAnsi="Times New Roman"/>
                <w:sz w:val="24"/>
                <w:szCs w:val="24"/>
              </w:rPr>
              <w:t>внесения</w:t>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1.</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2.</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3.</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4.</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r>
        <w:trPr>
          <w:cantSplit w:val="true"/>
        </w:trPr>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jc w:val="center"/>
            </w:pPr>
            <w:r>
              <w:rPr>
                <w:rFonts w:ascii="Times New Roman" w:cs="Times New Roman" w:hAnsi="Times New Roman"/>
                <w:sz w:val="24"/>
                <w:szCs w:val="24"/>
              </w:rPr>
              <w:t>5.</w:t>
            </w:r>
          </w:p>
        </w:tc>
        <w:tc>
          <w:tcPr>
            <w:tcW w:type="dxa" w:w="2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31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7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c>
          <w:tcPr>
            <w:tcW w:type="dxa" w:w="1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8"/>
            </w:pPr>
            <w:r>
              <w:rPr/>
            </w:r>
          </w:p>
        </w:tc>
      </w:tr>
    </w:tbl>
    <w:p>
      <w:pPr>
        <w:pStyle w:val="style28"/>
        <w:ind w:firstLine="709" w:left="0" w:right="0"/>
        <w:jc w:val="both"/>
      </w:pPr>
      <w:r>
        <w:rPr/>
      </w:r>
    </w:p>
    <w:p>
      <w:pPr>
        <w:pStyle w:val="style28"/>
        <w:ind w:firstLine="709" w:left="0" w:right="0"/>
        <w:jc w:val="both"/>
      </w:pPr>
      <w:r>
        <w:rPr/>
      </w:r>
    </w:p>
    <w:p>
      <w:pPr>
        <w:pStyle w:val="style29"/>
        <w:jc w:val="both"/>
      </w:pPr>
      <w:r>
        <w:rPr>
          <w:rFonts w:ascii="Times New Roman" w:cs="Times New Roman" w:hAnsi="Times New Roman"/>
          <w:sz w:val="24"/>
          <w:szCs w:val="24"/>
        </w:rPr>
        <w:t>Подписной лист удостоверяю ___________________________________________________________</w:t>
      </w:r>
    </w:p>
    <w:p>
      <w:pPr>
        <w:pStyle w:val="style29"/>
        <w:jc w:val="both"/>
      </w:pPr>
      <w:r>
        <w:rPr>
          <w:rFonts w:ascii="Times New Roman" w:cs="Times New Roman" w:hAnsi="Times New Roman"/>
        </w:rPr>
        <w:t xml:space="preserve">                                               </w:t>
      </w:r>
      <w:r>
        <w:rPr>
          <w:rFonts w:ascii="Times New Roman" w:cs="Times New Roman" w:hAnsi="Times New Roman"/>
        </w:rPr>
        <w:t>(фамилия, имя, отчество сборщика подписей, год рождения)</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center"/>
      </w:pPr>
      <w:r>
        <w:rPr>
          <w:rFonts w:ascii="Times New Roman" w:cs="Times New Roman" w:hAnsi="Times New Roman"/>
        </w:rPr>
        <w:t>(адрес места жительства) (собственноручная подпись и дата)</w:t>
      </w:r>
    </w:p>
    <w:p>
      <w:pPr>
        <w:pStyle w:val="style29"/>
        <w:jc w:val="both"/>
      </w:pPr>
      <w:r>
        <w:rPr>
          <w:rFonts w:ascii="Times New Roman" w:cs="Times New Roman" w:hAnsi="Times New Roman"/>
          <w:sz w:val="24"/>
          <w:szCs w:val="24"/>
        </w:rPr>
        <w:t>Председатель инициативной группы (или член ТОС) 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rPr>
        <w:t>(Ф.И.О.) (дата) (подпись)</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8"/>
        <w:jc w:val="right"/>
      </w:pPr>
      <w:r>
        <w:rPr>
          <w:rFonts w:ascii="Times New Roman" w:cs="Times New Roman" w:hAnsi="Times New Roman"/>
          <w:sz w:val="24"/>
          <w:szCs w:val="24"/>
        </w:rPr>
        <w:t>Приложение 2</w:t>
      </w:r>
    </w:p>
    <w:p>
      <w:pPr>
        <w:pStyle w:val="style28"/>
        <w:jc w:val="right"/>
      </w:pPr>
      <w:r>
        <w:rPr>
          <w:rFonts w:ascii="Times New Roman" w:cs="Times New Roman" w:hAnsi="Times New Roman"/>
          <w:sz w:val="24"/>
          <w:szCs w:val="24"/>
        </w:rPr>
        <w:t>к решению</w:t>
      </w:r>
    </w:p>
    <w:p>
      <w:pPr>
        <w:pStyle w:val="style28"/>
        <w:jc w:val="right"/>
      </w:pPr>
      <w:r>
        <w:rPr>
          <w:rFonts w:ascii="Times New Roman" w:cs="Times New Roman" w:hAnsi="Times New Roman"/>
          <w:sz w:val="24"/>
          <w:szCs w:val="24"/>
        </w:rPr>
        <w:t>Собрания депутатов</w:t>
      </w:r>
    </w:p>
    <w:p>
      <w:pPr>
        <w:pStyle w:val="style28"/>
        <w:jc w:val="right"/>
      </w:pPr>
      <w:r>
        <w:rPr>
          <w:rFonts w:ascii="Times New Roman" w:cs="Times New Roman" w:hAnsi="Times New Roman"/>
          <w:sz w:val="24"/>
          <w:szCs w:val="24"/>
        </w:rPr>
        <w:t xml:space="preserve">Кормовского сельского поселения </w:t>
      </w:r>
    </w:p>
    <w:p>
      <w:pPr>
        <w:pStyle w:val="style28"/>
        <w:jc w:val="right"/>
      </w:pPr>
      <w:r>
        <w:rPr>
          <w:rFonts w:ascii="Times New Roman" w:cs="Times New Roman" w:hAnsi="Times New Roman"/>
          <w:sz w:val="24"/>
          <w:szCs w:val="24"/>
        </w:rPr>
        <w:t>от 27.10.2017  № 44</w:t>
      </w:r>
    </w:p>
    <w:p>
      <w:pPr>
        <w:pStyle w:val="style0"/>
        <w:jc w:val="right"/>
      </w:pPr>
      <w:r>
        <w:rPr/>
      </w:r>
    </w:p>
    <w:p>
      <w:pPr>
        <w:pStyle w:val="style28"/>
        <w:jc w:val="center"/>
      </w:pPr>
      <w:r>
        <w:rPr>
          <w:rFonts w:ascii="Times New Roman" w:cs="Times New Roman" w:hAnsi="Times New Roman"/>
          <w:b/>
          <w:sz w:val="24"/>
          <w:szCs w:val="24"/>
        </w:rPr>
        <w:t>ПОЛОЖЕНИЕ</w:t>
      </w:r>
    </w:p>
    <w:p>
      <w:pPr>
        <w:pStyle w:val="style28"/>
        <w:jc w:val="center"/>
      </w:pPr>
      <w:r>
        <w:rPr>
          <w:rFonts w:ascii="Times New Roman" w:cs="Times New Roman" w:hAnsi="Times New Roman"/>
          <w:b/>
          <w:sz w:val="24"/>
          <w:szCs w:val="24"/>
        </w:rPr>
        <w:t>О ПОРЯДКЕ РЕГИСТРАЦИИ УСТАВА ТЕРРИТОРИАЛЬНОГО ОБЩЕСТВЕННОГО</w:t>
      </w:r>
    </w:p>
    <w:p>
      <w:pPr>
        <w:pStyle w:val="style28"/>
        <w:jc w:val="center"/>
      </w:pPr>
      <w:r>
        <w:rPr>
          <w:rFonts w:ascii="Times New Roman" w:cs="Times New Roman" w:hAnsi="Times New Roman"/>
          <w:b/>
          <w:sz w:val="24"/>
          <w:szCs w:val="24"/>
        </w:rPr>
        <w:t>САМОУПРАВЛЕНИЯ, ОСУЩЕСТВЛЯЕМОГО НА ТЕРРИТОРИИ</w:t>
      </w:r>
    </w:p>
    <w:p>
      <w:pPr>
        <w:pStyle w:val="style28"/>
        <w:jc w:val="center"/>
      </w:pPr>
      <w:r>
        <w:rPr>
          <w:rFonts w:ascii="Times New Roman" w:cs="Times New Roman" w:hAnsi="Times New Roman"/>
          <w:b/>
          <w:sz w:val="24"/>
          <w:szCs w:val="24"/>
        </w:rPr>
        <w:t>КОРМОВСКОГО СЕЛЬСКОГО ПОСЕЛЕНИЯ</w:t>
      </w:r>
    </w:p>
    <w:p>
      <w:pPr>
        <w:pStyle w:val="style28"/>
        <w:jc w:val="center"/>
      </w:pPr>
      <w:r>
        <w:rPr>
          <w:rFonts w:ascii="Times New Roman" w:cs="Times New Roman" w:hAnsi="Times New Roman"/>
          <w:sz w:val="24"/>
          <w:szCs w:val="24"/>
        </w:rPr>
        <w:t>1. Общие положения</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 xml:space="preserve">1. Настоящее положение в соответствии с Федеральным </w:t>
      </w:r>
      <w:hyperlink r:id="rId3">
        <w:r>
          <w:rPr>
            <w:rStyle w:val="style19"/>
            <w:rStyle w:val="style19"/>
            <w:rFonts w:ascii="Times New Roman" w:cs="Times New Roman" w:hAnsi="Times New Roman"/>
            <w:sz w:val="24"/>
            <w:szCs w:val="24"/>
          </w:rPr>
          <w:t>законом</w:t>
        </w:r>
      </w:hyperlink>
      <w:r>
        <w:rPr>
          <w:rFonts w:ascii="Times New Roman" w:cs="Times New Roman" w:hAnsi="Times New Roman"/>
          <w:sz w:val="24"/>
          <w:szCs w:val="24"/>
        </w:rPr>
        <w:t xml:space="preserve"> от 06.10.2003 № 131-ФЗ                «Об общих принципах организации местного самоуправления в Российской Федерации», Уставом </w:t>
      </w:r>
      <w:r>
        <w:rPr>
          <w:rFonts w:ascii="Times New Roman" w:hAnsi="Times New Roman"/>
          <w:bCs/>
          <w:sz w:val="24"/>
          <w:szCs w:val="24"/>
        </w:rPr>
        <w:t>муниципального образования «Кормовское сельское поселение»</w:t>
      </w:r>
      <w:r>
        <w:rPr>
          <w:rFonts w:ascii="Times New Roman" w:cs="Times New Roman" w:hAnsi="Times New Roman"/>
          <w:sz w:val="24"/>
          <w:szCs w:val="24"/>
        </w:rPr>
        <w:t xml:space="preserve"> определяет процедуру регистрации устава территориального общественного самоуправления, осуществляемого на территории Кормовского  сельского поселения (далее – устав ТОС).</w:t>
      </w:r>
    </w:p>
    <w:p>
      <w:pPr>
        <w:pStyle w:val="style28"/>
        <w:ind w:firstLine="540" w:left="0" w:right="0"/>
        <w:jc w:val="both"/>
      </w:pPr>
      <w:r>
        <w:rPr>
          <w:rFonts w:ascii="Times New Roman" w:cs="Times New Roman" w:hAnsi="Times New Roman"/>
          <w:sz w:val="24"/>
          <w:szCs w:val="24"/>
        </w:rPr>
        <w:t xml:space="preserve"> </w:t>
      </w:r>
      <w:r>
        <w:rPr>
          <w:rFonts w:ascii="Times New Roman" w:cs="Times New Roman" w:hAnsi="Times New Roman"/>
          <w:sz w:val="24"/>
          <w:szCs w:val="24"/>
        </w:rPr>
        <w:t>2. Подготовка устава ТОС осуществляется населением Кормовского сельского поселения самостоятельно и за свой счет.</w:t>
      </w:r>
    </w:p>
    <w:p>
      <w:pPr>
        <w:pStyle w:val="style28"/>
        <w:ind w:firstLine="540" w:left="0" w:right="0"/>
        <w:jc w:val="both"/>
      </w:pPr>
      <w:r>
        <w:rPr>
          <w:rFonts w:ascii="Times New Roman" w:cs="Times New Roman" w:hAnsi="Times New Roman"/>
          <w:sz w:val="24"/>
          <w:szCs w:val="24"/>
        </w:rPr>
        <w:t>3. Уполномоченным органом местного самоуправления Кормовского  сельского поселения, осуществляющим регистрацию устава ТОС, осуществляемого на территории Кормовского сельского поселения, является Администрация Кормовского сельского поселения.</w:t>
      </w:r>
    </w:p>
    <w:p>
      <w:pPr>
        <w:pStyle w:val="style28"/>
        <w:ind w:firstLine="540" w:left="0" w:right="0"/>
        <w:jc w:val="both"/>
      </w:pPr>
      <w:r>
        <w:rPr>
          <w:rFonts w:ascii="Times New Roman" w:cs="Times New Roman" w:hAnsi="Times New Roman"/>
          <w:sz w:val="24"/>
          <w:szCs w:val="24"/>
        </w:rPr>
        <w:t>4. Уставы ТОС, изменения в уставы ТОС, сведения, включенные в реестр уставов ТОС, являются открытыми и общедоступными.</w:t>
      </w:r>
    </w:p>
    <w:p>
      <w:pPr>
        <w:pStyle w:val="style28"/>
        <w:ind w:firstLine="540" w:left="0" w:right="0"/>
        <w:jc w:val="both"/>
      </w:pPr>
      <w:r>
        <w:rPr/>
      </w:r>
    </w:p>
    <w:p>
      <w:pPr>
        <w:pStyle w:val="style28"/>
        <w:jc w:val="center"/>
      </w:pPr>
      <w:r>
        <w:rPr>
          <w:rFonts w:ascii="Times New Roman" w:cs="Times New Roman" w:hAnsi="Times New Roman"/>
          <w:sz w:val="24"/>
          <w:szCs w:val="24"/>
        </w:rPr>
        <w:t>2. Порядок представления устава ТОС для регистрации</w:t>
      </w:r>
    </w:p>
    <w:p>
      <w:pPr>
        <w:pStyle w:val="style28"/>
        <w:ind w:firstLine="540" w:left="0" w:right="0"/>
        <w:jc w:val="both"/>
      </w:pPr>
      <w:r>
        <w:rPr/>
      </w:r>
    </w:p>
    <w:p>
      <w:pPr>
        <w:pStyle w:val="style28"/>
        <w:ind w:firstLine="540" w:left="0" w:right="0"/>
        <w:jc w:val="both"/>
      </w:pPr>
      <w:bookmarkStart w:id="6" w:name="Par21"/>
      <w:bookmarkEnd w:id="6"/>
      <w:r>
        <w:rPr>
          <w:rFonts w:ascii="Times New Roman" w:cs="Times New Roman" w:hAnsi="Times New Roman"/>
          <w:sz w:val="24"/>
          <w:szCs w:val="24"/>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7 дней со дня его принятия.</w:t>
      </w:r>
    </w:p>
    <w:p>
      <w:pPr>
        <w:pStyle w:val="style28"/>
        <w:ind w:firstLine="540" w:left="0" w:right="0"/>
        <w:jc w:val="both"/>
      </w:pPr>
      <w:r>
        <w:rPr>
          <w:rFonts w:ascii="Times New Roman" w:cs="Times New Roman" w:hAnsi="Times New Roman"/>
          <w:sz w:val="24"/>
          <w:szCs w:val="24"/>
        </w:rP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pPr>
        <w:pStyle w:val="style28"/>
        <w:ind w:firstLine="540" w:left="0" w:right="0"/>
        <w:jc w:val="both"/>
      </w:pPr>
      <w:r>
        <w:rPr>
          <w:rFonts w:ascii="Times New Roman" w:cs="Times New Roman" w:hAnsi="Times New Roman"/>
          <w:sz w:val="24"/>
          <w:szCs w:val="24"/>
        </w:rPr>
        <w:t xml:space="preserve">- </w:t>
      </w:r>
      <w:hyperlink w:anchor="Par115">
        <w:r>
          <w:rPr>
            <w:rStyle w:val="style19"/>
            <w:rStyle w:val="style19"/>
            <w:rFonts w:ascii="Times New Roman" w:cs="Times New Roman" w:hAnsi="Times New Roman"/>
            <w:sz w:val="24"/>
            <w:szCs w:val="24"/>
          </w:rPr>
          <w:t>заявление</w:t>
        </w:r>
      </w:hyperlink>
      <w:r>
        <w:rPr>
          <w:rFonts w:ascii="Times New Roman" w:cs="Times New Roman" w:hAnsi="Times New Roman"/>
          <w:sz w:val="24"/>
          <w:szCs w:val="24"/>
        </w:rPr>
        <w:t xml:space="preserve"> о регистрации устава ТОС по форме, установленной приложением 1 к настоящему Положению;</w:t>
      </w:r>
    </w:p>
    <w:p>
      <w:pPr>
        <w:pStyle w:val="style28"/>
        <w:tabs>
          <w:tab w:leader="none" w:pos="708" w:val="left"/>
          <w:tab w:leader="none" w:pos="709" w:val="left"/>
        </w:tabs>
        <w:ind w:firstLine="540" w:left="0" w:right="0"/>
        <w:jc w:val="both"/>
      </w:pPr>
      <w:r>
        <w:rPr>
          <w:rFonts w:ascii="Times New Roman" w:cs="Times New Roman" w:hAnsi="Times New Roman"/>
          <w:sz w:val="24"/>
          <w:szCs w:val="24"/>
        </w:rPr>
        <w:t>- протокол собрания (конференции) граждан, осуществляющих учреждаемое ТОС (подлинник либо нотариально заверенная копия);</w:t>
      </w:r>
    </w:p>
    <w:p>
      <w:pPr>
        <w:pStyle w:val="style28"/>
        <w:ind w:firstLine="540" w:left="0" w:right="0"/>
        <w:jc w:val="both"/>
      </w:pPr>
      <w:r>
        <w:rPr>
          <w:rFonts w:ascii="Times New Roman" w:cs="Times New Roman" w:hAnsi="Times New Roman"/>
          <w:sz w:val="24"/>
          <w:szCs w:val="24"/>
        </w:rPr>
        <w:t>- два экземпляра текста устава, принятого собранием или конференцией граждан, осуществляющих учреждаемое ТОС, прошитого, пронумерованного и заверенного подписью заявителя на последнем листе каждого экземпляра.</w:t>
      </w:r>
    </w:p>
    <w:p>
      <w:pPr>
        <w:pStyle w:val="style28"/>
        <w:ind w:firstLine="540" w:left="0" w:right="0"/>
        <w:jc w:val="both"/>
      </w:pPr>
      <w:r>
        <w:rPr>
          <w:rFonts w:ascii="Times New Roman" w:cs="Times New Roman" w:hAnsi="Times New Roman"/>
          <w:sz w:val="24"/>
          <w:szCs w:val="24"/>
        </w:rPr>
        <w:t>3. При подаче заявления и представлении пакета документов для регистрации заявитель предъявляет документ, удостоверяющий личность.</w:t>
      </w:r>
    </w:p>
    <w:p>
      <w:pPr>
        <w:pStyle w:val="style28"/>
        <w:ind w:firstLine="540" w:left="0" w:right="0"/>
        <w:jc w:val="both"/>
      </w:pPr>
      <w:r>
        <w:rPr>
          <w:rFonts w:ascii="Times New Roman" w:cs="Times New Roman" w:hAnsi="Times New Roman"/>
          <w:sz w:val="24"/>
          <w:szCs w:val="24"/>
        </w:rPr>
        <w:t xml:space="preserve">4. При получении комплекта документов оформляются два экземпляра </w:t>
      </w:r>
      <w:hyperlink w:anchor="Par146">
        <w:r>
          <w:rPr>
            <w:rStyle w:val="style19"/>
            <w:rStyle w:val="style19"/>
            <w:rFonts w:ascii="Times New Roman" w:cs="Times New Roman" w:hAnsi="Times New Roman"/>
            <w:sz w:val="24"/>
            <w:szCs w:val="24"/>
          </w:rPr>
          <w:t>расписки</w:t>
        </w:r>
      </w:hyperlink>
      <w:r>
        <w:rPr>
          <w:rFonts w:ascii="Times New Roman" w:cs="Times New Roman" w:hAnsi="Times New Roman"/>
          <w:sz w:val="24"/>
          <w:szCs w:val="24"/>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pPr>
        <w:pStyle w:val="style28"/>
        <w:ind w:firstLine="540" w:left="0" w:right="0"/>
        <w:jc w:val="both"/>
      </w:pPr>
      <w:r>
        <w:rPr>
          <w:rFonts w:ascii="Times New Roman" w:cs="Times New Roman" w:hAnsi="Times New Roman"/>
          <w:sz w:val="24"/>
          <w:szCs w:val="24"/>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pPr>
        <w:pStyle w:val="style28"/>
        <w:ind w:firstLine="540" w:left="0" w:right="0"/>
        <w:jc w:val="both"/>
      </w:pPr>
      <w:r>
        <w:rPr>
          <w:rFonts w:ascii="Times New Roman" w:cs="Times New Roman" w:hAnsi="Times New Roman"/>
          <w:sz w:val="24"/>
          <w:szCs w:val="24"/>
        </w:rPr>
        <w:t xml:space="preserve">5. При представлении неполного перечня документов, предусмотренных </w:t>
      </w:r>
      <w:hyperlink w:anchor="Par21">
        <w:r>
          <w:rPr>
            <w:rStyle w:val="style19"/>
            <w:rStyle w:val="style19"/>
            <w:rFonts w:ascii="Times New Roman" w:cs="Times New Roman" w:hAnsi="Times New Roman"/>
            <w:sz w:val="24"/>
            <w:szCs w:val="24"/>
          </w:rPr>
          <w:t xml:space="preserve">пунктом </w:t>
        </w:r>
      </w:hyperlink>
      <w:r>
        <w:rPr>
          <w:rFonts w:ascii="Times New Roman" w:cs="Times New Roman" w:hAnsi="Times New Roman"/>
          <w:sz w:val="24"/>
          <w:szCs w:val="24"/>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pPr>
        <w:pStyle w:val="style28"/>
        <w:ind w:firstLine="540" w:left="0" w:right="0"/>
        <w:jc w:val="both"/>
      </w:pPr>
      <w:r>
        <w:rPr>
          <w:rFonts w:ascii="Times New Roman" w:cs="Times New Roman" w:hAnsi="Times New Roman"/>
          <w:sz w:val="24"/>
          <w:szCs w:val="24"/>
        </w:rPr>
        <w:t>6. Администрация Кормовского сельского поселения не вправе требовать представления других документов, кроме документов, установленных настоящим Положением.</w:t>
      </w:r>
    </w:p>
    <w:p>
      <w:pPr>
        <w:pStyle w:val="style28"/>
        <w:jc w:val="center"/>
      </w:pPr>
      <w:r>
        <w:rPr/>
      </w:r>
    </w:p>
    <w:p>
      <w:pPr>
        <w:pStyle w:val="style28"/>
        <w:jc w:val="center"/>
      </w:pPr>
      <w:r>
        <w:rPr>
          <w:rFonts w:ascii="Times New Roman" w:cs="Times New Roman" w:hAnsi="Times New Roman"/>
          <w:sz w:val="24"/>
          <w:szCs w:val="24"/>
        </w:rPr>
        <w:t>3. Порядок рассмотрения заявления и принятия решения</w:t>
      </w:r>
    </w:p>
    <w:p>
      <w:pPr>
        <w:pStyle w:val="style28"/>
        <w:jc w:val="center"/>
      </w:pPr>
      <w:r>
        <w:rPr>
          <w:rFonts w:ascii="Times New Roman" w:cs="Times New Roman" w:hAnsi="Times New Roman"/>
          <w:sz w:val="24"/>
          <w:szCs w:val="24"/>
        </w:rPr>
        <w:t>о регистрации устава ТОС либо об отказе в регистрации</w:t>
      </w:r>
    </w:p>
    <w:p>
      <w:pPr>
        <w:pStyle w:val="style28"/>
        <w:jc w:val="center"/>
      </w:pPr>
      <w:r>
        <w:rPr/>
      </w:r>
    </w:p>
    <w:p>
      <w:pPr>
        <w:pStyle w:val="style28"/>
        <w:ind w:firstLine="540" w:left="0" w:right="0"/>
        <w:jc w:val="both"/>
      </w:pPr>
      <w:r>
        <w:rPr>
          <w:rFonts w:ascii="Times New Roman" w:cs="Times New Roman" w:hAnsi="Times New Roman"/>
          <w:sz w:val="24"/>
          <w:szCs w:val="24"/>
        </w:rPr>
        <w:t>1. Администрация Кормовского сельского поселения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Кормовского сельского поселения о регистрации устава ТОС либо об отказе в регистрации с указанием оснований отказа.</w:t>
      </w:r>
    </w:p>
    <w:p>
      <w:pPr>
        <w:pStyle w:val="style28"/>
        <w:ind w:firstLine="540" w:left="0" w:right="0"/>
        <w:jc w:val="both"/>
      </w:pPr>
      <w:r>
        <w:rPr>
          <w:rFonts w:ascii="Times New Roman" w:cs="Times New Roman" w:hAnsi="Times New Roman"/>
          <w:sz w:val="24"/>
          <w:szCs w:val="24"/>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pPr>
        <w:pStyle w:val="style28"/>
        <w:ind w:firstLine="540" w:left="0" w:right="0"/>
        <w:jc w:val="both"/>
      </w:pPr>
      <w:r>
        <w:rPr>
          <w:rFonts w:ascii="Times New Roman" w:cs="Times New Roman" w:hAnsi="Times New Roman"/>
          <w:sz w:val="24"/>
          <w:szCs w:val="24"/>
        </w:rPr>
        <w:t xml:space="preserve">2.1. При наличии одного либо нескольких оснований рассмотрение документов может быть приостановлено до устранения нарушений: </w:t>
      </w:r>
    </w:p>
    <w:p>
      <w:pPr>
        <w:pStyle w:val="style28"/>
        <w:ind w:firstLine="540" w:left="0" w:right="0"/>
        <w:jc w:val="both"/>
      </w:pPr>
      <w:r>
        <w:rPr>
          <w:rFonts w:ascii="Times New Roman" w:cs="Times New Roman" w:hAnsi="Times New Roman"/>
          <w:sz w:val="24"/>
          <w:szCs w:val="24"/>
        </w:rPr>
        <w:t xml:space="preserve">- представление неполного перечня документов, предусмотренных </w:t>
      </w:r>
      <w:hyperlink w:anchor="Par21">
        <w:r>
          <w:rPr>
            <w:rStyle w:val="style19"/>
            <w:rStyle w:val="style19"/>
            <w:rFonts w:ascii="Times New Roman" w:cs="Times New Roman" w:hAnsi="Times New Roman"/>
            <w:sz w:val="24"/>
            <w:szCs w:val="24"/>
          </w:rPr>
          <w:t xml:space="preserve">пунктом 2 раздела </w:t>
        </w:r>
      </w:hyperlink>
      <w:r>
        <w:rPr>
          <w:rFonts w:ascii="Times New Roman" w:cs="Times New Roman" w:hAnsi="Times New Roman"/>
          <w:sz w:val="24"/>
          <w:szCs w:val="24"/>
        </w:rPr>
        <w:t>2 настоящего Положения;</w:t>
      </w:r>
    </w:p>
    <w:p>
      <w:pPr>
        <w:pStyle w:val="style28"/>
        <w:ind w:firstLine="540" w:left="0" w:right="0"/>
        <w:jc w:val="both"/>
      </w:pPr>
      <w:r>
        <w:rPr>
          <w:rFonts w:ascii="Times New Roman" w:cs="Times New Roman" w:hAnsi="Times New Roman"/>
          <w:sz w:val="24"/>
          <w:szCs w:val="24"/>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pPr>
        <w:pStyle w:val="style28"/>
        <w:ind w:firstLine="540" w:left="0" w:right="0"/>
        <w:jc w:val="both"/>
      </w:pPr>
      <w:r>
        <w:rPr>
          <w:rFonts w:ascii="Times New Roman" w:cs="Times New Roman" w:hAnsi="Times New Roman"/>
          <w:sz w:val="24"/>
          <w:szCs w:val="24"/>
        </w:rPr>
        <w:t>- выявление недостоверности документов в результате проведения проверки их подлинности;</w:t>
      </w:r>
    </w:p>
    <w:p>
      <w:pPr>
        <w:pStyle w:val="style28"/>
        <w:ind w:firstLine="540" w:left="0" w:right="0"/>
        <w:jc w:val="both"/>
      </w:pPr>
      <w:r>
        <w:rPr>
          <w:rFonts w:ascii="Times New Roman" w:cs="Times New Roman" w:hAnsi="Times New Roman"/>
          <w:sz w:val="24"/>
          <w:szCs w:val="24"/>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pPr>
        <w:pStyle w:val="style28"/>
        <w:ind w:firstLine="540" w:left="0" w:right="0"/>
        <w:jc w:val="both"/>
      </w:pPr>
      <w:r>
        <w:rPr>
          <w:rFonts w:ascii="Times New Roman" w:cs="Times New Roman" w:hAnsi="Times New Roman"/>
          <w:sz w:val="24"/>
          <w:szCs w:val="24"/>
        </w:rPr>
        <w:t>3. Решение о регистрации устава ТОС или об отказе в регистрации оформляется постановлением Администрации Кормовского сельского поселения.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pPr>
        <w:pStyle w:val="style28"/>
        <w:ind w:firstLine="540" w:left="0" w:right="0"/>
        <w:jc w:val="both"/>
      </w:pPr>
      <w:r>
        <w:rPr>
          <w:rFonts w:ascii="Times New Roman" w:cs="Times New Roman" w:hAnsi="Times New Roman"/>
          <w:sz w:val="24"/>
          <w:szCs w:val="24"/>
        </w:rPr>
        <w:t xml:space="preserve">а) в </w:t>
      </w:r>
      <w:hyperlink w:anchor="Par192">
        <w:r>
          <w:rPr>
            <w:rStyle w:val="style19"/>
            <w:rStyle w:val="style19"/>
            <w:rFonts w:ascii="Times New Roman" w:cs="Times New Roman" w:hAnsi="Times New Roman"/>
            <w:sz w:val="24"/>
            <w:szCs w:val="24"/>
          </w:rPr>
          <w:t>журнал</w:t>
        </w:r>
      </w:hyperlink>
      <w:r>
        <w:rPr>
          <w:rFonts w:ascii="Times New Roman" w:cs="Times New Roman" w:hAnsi="Times New Roman"/>
          <w:sz w:val="24"/>
          <w:szCs w:val="24"/>
        </w:rPr>
        <w:t xml:space="preserve"> регистрации уставов ТОС, форма которого установлена приложением 3 к настоящему Положению;</w:t>
      </w:r>
    </w:p>
    <w:p>
      <w:pPr>
        <w:pStyle w:val="style28"/>
        <w:ind w:firstLine="540" w:left="0" w:right="0"/>
        <w:jc w:val="both"/>
      </w:pPr>
      <w:r>
        <w:rPr>
          <w:rFonts w:ascii="Times New Roman" w:cs="Times New Roman" w:hAnsi="Times New Roman"/>
          <w:sz w:val="24"/>
          <w:szCs w:val="24"/>
        </w:rPr>
        <w:t xml:space="preserve">б) в реестр уставов ТОС, форма которого установлена приложением 4 к настоящему Положению. </w:t>
      </w:r>
    </w:p>
    <w:p>
      <w:pPr>
        <w:pStyle w:val="style28"/>
        <w:ind w:firstLine="540" w:left="0" w:right="0"/>
        <w:jc w:val="both"/>
      </w:pPr>
      <w:r>
        <w:rPr>
          <w:rFonts w:ascii="Times New Roman" w:cs="Times New Roman" w:hAnsi="Times New Roman"/>
          <w:sz w:val="24"/>
          <w:szCs w:val="24"/>
        </w:rPr>
        <w:t>4. Администрация Кормовского сельского поселения обеспечивает учет и хранение документов, представленных для регистрации устава ТОС.</w:t>
      </w:r>
    </w:p>
    <w:p>
      <w:pPr>
        <w:pStyle w:val="style28"/>
        <w:ind w:firstLine="540" w:left="0" w:right="0"/>
        <w:jc w:val="both"/>
      </w:pPr>
      <w:r>
        <w:rPr/>
      </w:r>
    </w:p>
    <w:p>
      <w:pPr>
        <w:pStyle w:val="style28"/>
        <w:jc w:val="center"/>
      </w:pPr>
      <w:r>
        <w:rPr>
          <w:rFonts w:ascii="Times New Roman" w:cs="Times New Roman" w:hAnsi="Times New Roman"/>
          <w:sz w:val="24"/>
          <w:szCs w:val="24"/>
        </w:rPr>
        <w:t>4. Порядок выдачи заявителю документов о регистрации устава ТОС</w:t>
      </w:r>
    </w:p>
    <w:p>
      <w:pPr>
        <w:pStyle w:val="style28"/>
        <w:jc w:val="center"/>
      </w:pPr>
      <w:r>
        <w:rPr/>
      </w:r>
    </w:p>
    <w:p>
      <w:pPr>
        <w:pStyle w:val="style28"/>
        <w:ind w:firstLine="540" w:left="0" w:right="0"/>
        <w:jc w:val="both"/>
      </w:pPr>
      <w:r>
        <w:rPr>
          <w:rFonts w:ascii="Times New Roman" w:cs="Times New Roman" w:hAnsi="Times New Roman"/>
          <w:sz w:val="24"/>
          <w:szCs w:val="24"/>
        </w:rPr>
        <w:t>1. Решение о регистрации устава ТОС либо об отказе в регистрации принимается и выдается (направляется) заявителю в течение 30 календарных дней с даты получения Администрацией Кормовского сельского поселения пакета документов.</w:t>
      </w:r>
    </w:p>
    <w:p>
      <w:pPr>
        <w:pStyle w:val="style28"/>
        <w:ind w:firstLine="540" w:left="0" w:right="0"/>
        <w:jc w:val="both"/>
      </w:pPr>
      <w:r>
        <w:rPr>
          <w:rFonts w:ascii="Times New Roman" w:cs="Times New Roman" w:hAnsi="Times New Roman"/>
          <w:sz w:val="24"/>
          <w:szCs w:val="24"/>
        </w:rPr>
        <w:t>2. Постановление Администрации Кормовского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pPr>
        <w:pStyle w:val="style28"/>
        <w:ind w:firstLine="540" w:left="0" w:right="0"/>
        <w:jc w:val="both"/>
      </w:pPr>
      <w:r>
        <w:rPr>
          <w:rFonts w:ascii="Times New Roman" w:cs="Times New Roman" w:hAnsi="Times New Roman"/>
          <w:sz w:val="24"/>
          <w:szCs w:val="24"/>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pPr>
        <w:pStyle w:val="style28"/>
        <w:ind w:firstLine="540" w:left="0" w:right="0"/>
        <w:jc w:val="both"/>
      </w:pPr>
      <w:r>
        <w:rPr>
          <w:rFonts w:ascii="Times New Roman" w:cs="Times New Roman" w:hAnsi="Times New Roman"/>
          <w:sz w:val="24"/>
          <w:szCs w:val="24"/>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Администрации Кормовского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4. Постановление Администрации Кормовского сельского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pPr>
        <w:pStyle w:val="style28"/>
        <w:ind w:firstLine="540" w:left="0" w:right="0"/>
        <w:jc w:val="both"/>
      </w:pPr>
      <w:r>
        <w:rPr>
          <w:rFonts w:ascii="Times New Roman" w:cs="Times New Roman" w:hAnsi="Times New Roman"/>
          <w:sz w:val="24"/>
          <w:szCs w:val="24"/>
        </w:rPr>
        <w:t>- в случае принятия решения о регистрации - скрепленный печатью</w:t>
      </w:r>
      <w:r>
        <w:rPr>
          <w:rFonts w:ascii="Times New Roman" w:cs="Times New Roman" w:hAnsi="Times New Roman"/>
          <w:color w:val="C00000"/>
          <w:sz w:val="24"/>
          <w:szCs w:val="24"/>
        </w:rPr>
        <w:t xml:space="preserve"> </w:t>
      </w:r>
      <w:r>
        <w:rPr>
          <w:rFonts w:ascii="Times New Roman" w:cs="Times New Roman" w:hAnsi="Times New Roman"/>
          <w:sz w:val="24"/>
          <w:szCs w:val="24"/>
        </w:rPr>
        <w:t xml:space="preserve"> Администрации Кормовского сельского поселения с подписью главы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 в случае принятия решения об отказе в регистрации - в представленном виде.</w:t>
      </w:r>
    </w:p>
    <w:p>
      <w:pPr>
        <w:pStyle w:val="style28"/>
        <w:ind w:firstLine="540" w:left="0" w:right="0"/>
        <w:jc w:val="both"/>
      </w:pPr>
      <w:r>
        <w:rPr>
          <w:rFonts w:ascii="Times New Roman" w:cs="Times New Roman" w:hAnsi="Times New Roman"/>
          <w:sz w:val="24"/>
          <w:szCs w:val="24"/>
        </w:rPr>
        <w:t>Остальные документы, представленные на регистрацию, не возвращаются и хранятся в материалах дела в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5. Отказ Администрации Кормовского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pPr>
        <w:pStyle w:val="style28"/>
        <w:ind w:firstLine="540" w:left="0" w:right="0"/>
        <w:jc w:val="both"/>
      </w:pPr>
      <w:r>
        <w:rPr>
          <w:rFonts w:ascii="Times New Roman" w:cs="Times New Roman" w:hAnsi="Times New Roman"/>
          <w:sz w:val="24"/>
          <w:szCs w:val="24"/>
        </w:rPr>
        <w:t>6. Отказ в регистрации или нарушение срока регистрации устава ТОС (изменений в устав ТОС) могут быть обжалованы гражданами в судебном порядке.</w:t>
      </w:r>
    </w:p>
    <w:p>
      <w:pPr>
        <w:pStyle w:val="style28"/>
        <w:jc w:val="center"/>
      </w:pPr>
      <w:r>
        <w:rPr>
          <w:rFonts w:ascii="Times New Roman" w:cs="Times New Roman" w:hAnsi="Times New Roman"/>
          <w:sz w:val="24"/>
          <w:szCs w:val="24"/>
        </w:rPr>
        <w:t>5. Регистрация изменений в устав ТОС</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pPr>
        <w:pStyle w:val="style28"/>
        <w:ind w:firstLine="540" w:left="0" w:right="0"/>
        <w:jc w:val="both"/>
      </w:pPr>
      <w:r>
        <w:rPr>
          <w:rFonts w:ascii="Times New Roman" w:cs="Times New Roman" w:hAnsi="Times New Roman"/>
          <w:sz w:val="24"/>
          <w:szCs w:val="24"/>
        </w:rPr>
        <w:t>1.1. Вместе с заявлением о регистрации изменений представляются две копии устава в новой редакции и оригинал ранее зарегистрированного устава.</w:t>
      </w:r>
    </w:p>
    <w:p>
      <w:pPr>
        <w:pStyle w:val="style28"/>
        <w:ind w:firstLine="540" w:left="0" w:right="0"/>
        <w:jc w:val="both"/>
      </w:pPr>
      <w:r>
        <w:rPr>
          <w:rFonts w:ascii="Times New Roman" w:cs="Times New Roman" w:hAnsi="Times New Roman"/>
          <w:sz w:val="24"/>
          <w:szCs w:val="24"/>
        </w:rPr>
        <w:t>1.2. В случае регистрации изменений заявителю выдаются устав в новой редакции, прошитый и скрепленный печатью Администрации Кормовского сельского поселения, с подписью главы Администрации Кормовского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Кормовского сельского поселения, с подписью главы Администрации Кормовского сельского поселения, второй экземпляр устава в новой редакции хранится в материалах дела в Администрации Кормовского сельского поселения;</w:t>
      </w:r>
    </w:p>
    <w:p>
      <w:pPr>
        <w:pStyle w:val="style28"/>
        <w:ind w:firstLine="540" w:left="0" w:right="0"/>
        <w:jc w:val="both"/>
      </w:pPr>
      <w:r>
        <w:rPr>
          <w:rFonts w:ascii="Times New Roman" w:cs="Times New Roman" w:hAnsi="Times New Roman"/>
          <w:sz w:val="24"/>
          <w:szCs w:val="24"/>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Кормовского сельского поселения.</w:t>
      </w:r>
    </w:p>
    <w:p>
      <w:pPr>
        <w:pStyle w:val="style28"/>
        <w:jc w:val="center"/>
      </w:pPr>
      <w:r>
        <w:rPr>
          <w:rFonts w:ascii="Times New Roman" w:cs="Times New Roman" w:hAnsi="Times New Roman"/>
          <w:sz w:val="24"/>
          <w:szCs w:val="24"/>
        </w:rPr>
        <w:t>6. Выдача копий устава ТОС</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При обращении лица, уполномоченного ТОС или законодательством, за выдачей копии устава такого ТОС копия устава заверяется печатью Администрации Кормовского сельского поселения с подписью главы Администрации Кормовского сельского поселения и отметкой на титульном листе «КОПИЯ».</w:t>
      </w:r>
    </w:p>
    <w:p>
      <w:pPr>
        <w:pStyle w:val="style28"/>
        <w:jc w:val="center"/>
      </w:pPr>
      <w:r>
        <w:rPr>
          <w:rFonts w:ascii="Times New Roman" w:cs="Times New Roman" w:hAnsi="Times New Roman"/>
          <w:sz w:val="24"/>
          <w:szCs w:val="24"/>
        </w:rPr>
        <w:t>7. Прекращение деятельности ТОС</w:t>
      </w:r>
    </w:p>
    <w:p>
      <w:pPr>
        <w:pStyle w:val="style28"/>
        <w:ind w:firstLine="540" w:left="0" w:right="0"/>
        <w:jc w:val="both"/>
      </w:pPr>
      <w:r>
        <w:rPr/>
      </w:r>
    </w:p>
    <w:p>
      <w:pPr>
        <w:pStyle w:val="style28"/>
        <w:ind w:firstLine="540" w:left="0" w:right="0"/>
        <w:jc w:val="both"/>
      </w:pPr>
      <w:r>
        <w:rPr>
          <w:rFonts w:ascii="Times New Roman" w:cs="Times New Roman" w:hAnsi="Times New Roman"/>
          <w:sz w:val="24"/>
          <w:szCs w:val="24"/>
        </w:rPr>
        <w:t>1. При прекращении деятельности ТОС в трех дневный срок с момента принятия соответствующего решения уполномоченным органом ТОС заявитель представляет в Администрацию Кормовского сельского поселения:</w:t>
      </w:r>
    </w:p>
    <w:p>
      <w:pPr>
        <w:pStyle w:val="style28"/>
        <w:ind w:firstLine="540" w:left="0" w:right="0"/>
        <w:jc w:val="both"/>
      </w:pPr>
      <w:r>
        <w:rPr>
          <w:rFonts w:ascii="Times New Roman" w:cs="Times New Roman" w:hAnsi="Times New Roman"/>
          <w:sz w:val="24"/>
          <w:szCs w:val="24"/>
        </w:rPr>
        <w:t>- заявление с уведомлением о прекращении осуществления ТОС;</w:t>
      </w:r>
    </w:p>
    <w:p>
      <w:pPr>
        <w:pStyle w:val="style28"/>
        <w:ind w:firstLine="540" w:left="0" w:right="0"/>
        <w:jc w:val="both"/>
      </w:pPr>
      <w:r>
        <w:rPr>
          <w:rFonts w:ascii="Times New Roman" w:cs="Times New Roman" w:hAnsi="Times New Roman"/>
          <w:sz w:val="24"/>
          <w:szCs w:val="24"/>
        </w:rPr>
        <w:t>- решение уполномоченного органа ТОС о прекращении осуществления ТОС (подлинник либо нотариально заверенная копия);</w:t>
      </w:r>
    </w:p>
    <w:p>
      <w:pPr>
        <w:pStyle w:val="style28"/>
        <w:ind w:firstLine="540" w:left="0" w:right="0"/>
        <w:jc w:val="both"/>
      </w:pPr>
      <w:r>
        <w:rPr>
          <w:rFonts w:ascii="Times New Roman" w:cs="Times New Roman" w:hAnsi="Times New Roman"/>
          <w:sz w:val="24"/>
          <w:szCs w:val="24"/>
        </w:rPr>
        <w:t>- документ, подтверждающий полномочия заявителя совершать данные действия от имени ТОС;</w:t>
      </w:r>
    </w:p>
    <w:p>
      <w:pPr>
        <w:pStyle w:val="style28"/>
        <w:ind w:firstLine="540" w:left="0" w:right="0"/>
        <w:jc w:val="both"/>
      </w:pPr>
      <w:r>
        <w:rPr>
          <w:rFonts w:ascii="Times New Roman" w:cs="Times New Roman" w:hAnsi="Times New Roman"/>
          <w:sz w:val="24"/>
          <w:szCs w:val="24"/>
        </w:rPr>
        <w:t>- экземпляр устава ТОС, выданный при регистрации устава (изменений в устав) ТОС.</w:t>
      </w:r>
    </w:p>
    <w:p>
      <w:pPr>
        <w:pStyle w:val="style28"/>
        <w:ind w:firstLine="540" w:left="0" w:right="0"/>
        <w:jc w:val="both"/>
      </w:pPr>
      <w:r>
        <w:rPr>
          <w:rFonts w:ascii="Times New Roman" w:cs="Times New Roman" w:hAnsi="Times New Roman"/>
          <w:sz w:val="24"/>
          <w:szCs w:val="24"/>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pPr>
        <w:pStyle w:val="style28"/>
        <w:ind w:firstLine="540" w:left="0" w:right="0"/>
        <w:jc w:val="both"/>
      </w:pPr>
      <w:r>
        <w:rPr>
          <w:rFonts w:ascii="Times New Roman" w:cs="Times New Roman" w:hAnsi="Times New Roman"/>
          <w:sz w:val="24"/>
          <w:szCs w:val="24"/>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pPr>
        <w:pStyle w:val="style29"/>
        <w:pageBreakBefore/>
        <w:jc w:val="right"/>
      </w:pPr>
      <w:r>
        <w:rPr>
          <w:rFonts w:ascii="Times New Roman" w:cs="Times New Roman" w:hAnsi="Times New Roman"/>
          <w:sz w:val="24"/>
          <w:szCs w:val="24"/>
        </w:rPr>
        <w:t>Приложение 1</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 регистрации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устава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осуществляемого на территории</w:t>
      </w:r>
    </w:p>
    <w:p>
      <w:pPr>
        <w:pStyle w:val="style29"/>
        <w:jc w:val="right"/>
      </w:pPr>
      <w:r>
        <w:rPr>
          <w:rFonts w:ascii="Times New Roman" w:cs="Times New Roman" w:hAnsi="Times New Roman"/>
          <w:sz w:val="24"/>
          <w:szCs w:val="24"/>
        </w:rPr>
        <w:t>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(должность, Ф.И.О. должностного лица</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уполномоченного принимать решение о</w:t>
      </w:r>
    </w:p>
    <w:p>
      <w:pPr>
        <w:pStyle w:val="style29"/>
        <w:jc w:val="center"/>
      </w:pPr>
      <w:r>
        <w:rPr>
          <w:rFonts w:ascii="Times New Roman" w:cs="Times New Roman" w:hAnsi="Times New Roman"/>
          <w:sz w:val="24"/>
          <w:szCs w:val="24"/>
        </w:rPr>
        <w:t xml:space="preserve">                                                                              </w:t>
      </w:r>
      <w:r>
        <w:rPr>
          <w:rFonts w:ascii="Times New Roman" w:cs="Times New Roman" w:hAnsi="Times New Roman"/>
          <w:sz w:val="24"/>
          <w:szCs w:val="24"/>
        </w:rPr>
        <w:t>регистрации или об отказе в регистрации устава)</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от ______________________________,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(Ф.И.О. полностью)</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действующего на основании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решения ______________________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(собрания/конференции)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(протокол № ____ от «___» _________</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20___ г.) от имени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осуществляемого на территории,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установленной решением Собрания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депутатов 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jc w:val="right"/>
      </w:pPr>
      <w:r>
        <w:rPr>
          <w:rFonts w:ascii="Times New Roman" w:cs="Times New Roman" w:hAnsi="Times New Roman"/>
          <w:sz w:val="24"/>
          <w:szCs w:val="24"/>
        </w:rPr>
        <w:t xml:space="preserve">                                         № </w:t>
      </w:r>
      <w:r>
        <w:rPr>
          <w:rFonts w:ascii="Times New Roman" w:cs="Times New Roman" w:hAnsi="Times New Roman"/>
          <w:sz w:val="24"/>
          <w:szCs w:val="24"/>
        </w:rPr>
        <w:t>_____ от «___» ________ 20___ г.</w:t>
      </w:r>
    </w:p>
    <w:p>
      <w:pPr>
        <w:pStyle w:val="style29"/>
        <w:jc w:val="right"/>
      </w:pPr>
      <w:r>
        <w:rPr/>
      </w:r>
    </w:p>
    <w:p>
      <w:pPr>
        <w:pStyle w:val="style29"/>
        <w:jc w:val="center"/>
      </w:pPr>
      <w:bookmarkStart w:id="7" w:name="Par115"/>
      <w:bookmarkEnd w:id="7"/>
      <w:r>
        <w:rPr>
          <w:rFonts w:ascii="Times New Roman" w:cs="Times New Roman" w:hAnsi="Times New Roman"/>
          <w:sz w:val="24"/>
          <w:szCs w:val="24"/>
        </w:rPr>
        <w:t>ЗАЯВЛЕНИЕ</w:t>
      </w:r>
    </w:p>
    <w:p>
      <w:pPr>
        <w:pStyle w:val="style29"/>
        <w:jc w:val="center"/>
      </w:pPr>
      <w:r>
        <w:rPr>
          <w:rFonts w:ascii="Times New Roman" w:cs="Times New Roman" w:hAnsi="Times New Roman"/>
          <w:sz w:val="24"/>
          <w:szCs w:val="24"/>
        </w:rPr>
        <w:t>О РЕГИСТРАЦИИ УСТАВА ТЕРРИТОРИАЛЬНОГО</w:t>
      </w:r>
    </w:p>
    <w:p>
      <w:pPr>
        <w:pStyle w:val="style29"/>
        <w:jc w:val="center"/>
      </w:pPr>
      <w:r>
        <w:rPr>
          <w:rFonts w:ascii="Times New Roman" w:cs="Times New Roman" w:hAnsi="Times New Roman"/>
          <w:sz w:val="24"/>
          <w:szCs w:val="24"/>
        </w:rPr>
        <w:t>ОБЩЕСТВЕННОГО САМОУПРАВЛЕНИЯ</w:t>
      </w:r>
    </w:p>
    <w:p>
      <w:pPr>
        <w:pStyle w:val="style29"/>
      </w:pPr>
      <w:r>
        <w:rPr/>
      </w:r>
    </w:p>
    <w:p>
      <w:pPr>
        <w:pStyle w:val="style29"/>
        <w:ind w:firstLine="720" w:left="0" w:right="0"/>
        <w:jc w:val="both"/>
      </w:pPr>
      <w:r>
        <w:rPr>
          <w:rFonts w:ascii="Times New Roman" w:cs="Times New Roman" w:hAnsi="Times New Roman"/>
          <w:sz w:val="24"/>
          <w:szCs w:val="24"/>
        </w:rPr>
        <w:t>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 Кормовского сельского поселения   №_______ от «____» _______________ 20___ г., принятый решением ______________________ протокол № ___________ от «__» ____ 20__ г.</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(собрания/конференции)</w:t>
      </w:r>
    </w:p>
    <w:p>
      <w:pPr>
        <w:pStyle w:val="style29"/>
        <w:jc w:val="both"/>
      </w:pPr>
      <w:r>
        <w:rPr/>
      </w:r>
    </w:p>
    <w:p>
      <w:pPr>
        <w:pStyle w:val="style29"/>
        <w:jc w:val="both"/>
      </w:pPr>
      <w:r>
        <w:rPr/>
      </w:r>
    </w:p>
    <w:p>
      <w:pPr>
        <w:pStyle w:val="style29"/>
        <w:jc w:val="both"/>
      </w:pPr>
      <w:r>
        <w:rPr>
          <w:rFonts w:ascii="Times New Roman" w:cs="Times New Roman" w:hAnsi="Times New Roman"/>
          <w:sz w:val="24"/>
          <w:szCs w:val="24"/>
        </w:rPr>
        <w:t>«___» ____________ 20___ г.                                           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w:t>
      </w:r>
    </w:p>
    <w:p>
      <w:pPr>
        <w:pStyle w:val="style28"/>
        <w:ind w:firstLine="540" w:left="0" w:right="0"/>
        <w:jc w:val="both"/>
      </w:pPr>
      <w:r>
        <w:rPr/>
      </w:r>
    </w:p>
    <w:p>
      <w:pPr>
        <w:pStyle w:val="style28"/>
        <w:pageBreakBefore/>
        <w:ind w:firstLine="540" w:left="0" w:right="0"/>
        <w:jc w:val="right"/>
      </w:pPr>
      <w:r>
        <w:rPr>
          <w:rFonts w:ascii="Times New Roman" w:cs="Times New Roman" w:hAnsi="Times New Roman"/>
          <w:sz w:val="24"/>
          <w:szCs w:val="24"/>
        </w:rPr>
        <w:t xml:space="preserve">                                                         </w:t>
      </w:r>
      <w:r>
        <w:rPr>
          <w:rFonts w:ascii="Times New Roman" w:cs="Times New Roman" w:hAnsi="Times New Roman"/>
          <w:sz w:val="24"/>
          <w:szCs w:val="24"/>
        </w:rPr>
        <w:t>Приложение 2</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регистрации устава</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территориального общественного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самоуправления,</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осуществляемого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на территории</w:t>
      </w:r>
    </w:p>
    <w:p>
      <w:pPr>
        <w:pStyle w:val="style29"/>
        <w:jc w:val="right"/>
      </w:pPr>
      <w:r>
        <w:rPr>
          <w:rFonts w:ascii="Times New Roman" w:cs="Times New Roman" w:hAnsi="Times New Roman"/>
          <w:sz w:val="24"/>
          <w:szCs w:val="24"/>
        </w:rPr>
        <w:t xml:space="preserve">Кормовского сельского поселения                                             </w:t>
      </w:r>
    </w:p>
    <w:p>
      <w:pPr>
        <w:pStyle w:val="style29"/>
        <w:jc w:val="right"/>
      </w:pPr>
      <w:r>
        <w:rPr/>
      </w:r>
    </w:p>
    <w:p>
      <w:pPr>
        <w:pStyle w:val="style29"/>
        <w:jc w:val="right"/>
      </w:pPr>
      <w:r>
        <w:rPr/>
      </w:r>
    </w:p>
    <w:p>
      <w:pPr>
        <w:pStyle w:val="style29"/>
        <w:jc w:val="center"/>
      </w:pPr>
      <w:bookmarkStart w:id="8" w:name="Par146"/>
      <w:bookmarkEnd w:id="8"/>
      <w:r>
        <w:rPr>
          <w:rFonts w:ascii="Times New Roman" w:cs="Times New Roman" w:hAnsi="Times New Roman"/>
          <w:sz w:val="24"/>
          <w:szCs w:val="24"/>
        </w:rPr>
        <w:t>РАСПИСКА</w:t>
      </w:r>
    </w:p>
    <w:p>
      <w:pPr>
        <w:pStyle w:val="style29"/>
        <w:jc w:val="center"/>
      </w:pPr>
      <w:r>
        <w:rPr>
          <w:rFonts w:ascii="Times New Roman" w:cs="Times New Roman" w:hAnsi="Times New Roman"/>
          <w:sz w:val="24"/>
          <w:szCs w:val="24"/>
        </w:rPr>
        <w:t>В ПОЛУЧЕНИИ ДОКУМЕНТОВ О РЕГИСТРАЦИИ УСТАВА</w:t>
      </w:r>
    </w:p>
    <w:p>
      <w:pPr>
        <w:pStyle w:val="style29"/>
        <w:jc w:val="center"/>
      </w:pPr>
      <w:r>
        <w:rPr>
          <w:rFonts w:ascii="Times New Roman" w:cs="Times New Roman" w:hAnsi="Times New Roman"/>
          <w:sz w:val="24"/>
          <w:szCs w:val="24"/>
        </w:rPr>
        <w:t>ТЕРРИТОРИАЛЬНОГО ОБЩЕСТВЕННОГО САМОУПРАВЛЕНИЯ</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КОРМОВСКОГО  СЕЛЬСКОГО ПОСЕЛЕНИЯ</w:t>
      </w:r>
    </w:p>
    <w:p>
      <w:pPr>
        <w:pStyle w:val="style29"/>
        <w:jc w:val="both"/>
      </w:pPr>
      <w:r>
        <w:rPr/>
      </w:r>
    </w:p>
    <w:p>
      <w:pPr>
        <w:pStyle w:val="style29"/>
        <w:jc w:val="both"/>
      </w:pPr>
      <w:r>
        <w:rPr/>
        <w:t>__________</w:t>
      </w:r>
    </w:p>
    <w:p>
      <w:pPr>
        <w:pStyle w:val="style29"/>
        <w:jc w:val="both"/>
      </w:pPr>
      <w:r>
        <w:rPr/>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(дата)                                               </w:t>
      </w:r>
    </w:p>
    <w:p>
      <w:pPr>
        <w:pStyle w:val="style29"/>
        <w:jc w:val="both"/>
      </w:pPr>
      <w:r>
        <w:rPr/>
      </w:r>
    </w:p>
    <w:p>
      <w:pPr>
        <w:pStyle w:val="style29"/>
      </w:pPr>
      <w:r>
        <w:rPr/>
      </w:r>
    </w:p>
    <w:p>
      <w:pPr>
        <w:pStyle w:val="style29"/>
        <w:jc w:val="both"/>
      </w:pPr>
      <w:r>
        <w:rPr>
          <w:rFonts w:ascii="Times New Roman" w:cs="Times New Roman" w:hAnsi="Times New Roman"/>
          <w:sz w:val="24"/>
          <w:szCs w:val="24"/>
        </w:rPr>
        <w:t xml:space="preserve">Настоящая                     расписка                               выдана ____________________________________________________________________________________, </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заявителя)</w:t>
      </w:r>
    </w:p>
    <w:p>
      <w:pPr>
        <w:pStyle w:val="style29"/>
        <w:jc w:val="both"/>
      </w:pPr>
      <w:r>
        <w:rPr>
          <w:rFonts w:ascii="Times New Roman" w:cs="Times New Roman" w:hAnsi="Times New Roman"/>
          <w:sz w:val="24"/>
          <w:szCs w:val="24"/>
        </w:rPr>
        <w:t>предъявившему 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(наименование и реквизиты документа, удостоверяющего личность)</w:t>
      </w:r>
    </w:p>
    <w:p>
      <w:pPr>
        <w:pStyle w:val="style29"/>
        <w:jc w:val="both"/>
      </w:pPr>
      <w:r>
        <w:rPr>
          <w:rFonts w:ascii="Times New Roman" w:cs="Times New Roman" w:hAnsi="Times New Roman"/>
          <w:sz w:val="24"/>
          <w:szCs w:val="24"/>
        </w:rPr>
        <w:t>в том, что им в Администрацию (наименование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Кормовского сельского поселения</w:t>
      </w:r>
    </w:p>
    <w:p>
      <w:pPr>
        <w:pStyle w:val="style29"/>
        <w:jc w:val="both"/>
      </w:pPr>
      <w:r>
        <w:rPr>
          <w:rFonts w:ascii="Times New Roman" w:cs="Times New Roman" w:hAnsi="Times New Roman"/>
          <w:sz w:val="24"/>
          <w:szCs w:val="24"/>
        </w:rPr>
        <w:t xml:space="preserve"> № </w:t>
      </w:r>
      <w:r>
        <w:rPr>
          <w:rFonts w:ascii="Times New Roman" w:cs="Times New Roman" w:hAnsi="Times New Roman"/>
          <w:sz w:val="24"/>
          <w:szCs w:val="24"/>
        </w:rPr>
        <w:t>______                        от «___» __________ 20__ г., принятого решением ___________ протокол № _______                 от «___» ______ 20__ г., к которому представлен следующий пакет документов:</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(перечисляются полученные от заявителя документы)</w:t>
      </w:r>
    </w:p>
    <w:p>
      <w:pPr>
        <w:pStyle w:val="style29"/>
        <w:jc w:val="both"/>
      </w:pPr>
      <w:r>
        <w:rPr>
          <w:rFonts w:ascii="Times New Roman" w:cs="Times New Roman" w:hAnsi="Times New Roman"/>
          <w:sz w:val="24"/>
          <w:szCs w:val="24"/>
        </w:rPr>
        <w:t>Заявление и перечисленные документы подал: 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заявителя)</w:t>
      </w:r>
    </w:p>
    <w:p>
      <w:pPr>
        <w:pStyle w:val="style29"/>
        <w:jc w:val="both"/>
      </w:pPr>
      <w:r>
        <w:rPr>
          <w:rFonts w:ascii="Times New Roman" w:cs="Times New Roman" w:hAnsi="Times New Roman"/>
          <w:sz w:val="24"/>
          <w:szCs w:val="24"/>
        </w:rPr>
        <w:t>Заявление и перечисленные документы принял: 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сотрудника)</w:t>
      </w:r>
    </w:p>
    <w:p>
      <w:pPr>
        <w:pStyle w:val="style29"/>
        <w:jc w:val="both"/>
      </w:pPr>
      <w:r>
        <w:rPr>
          <w:rFonts w:ascii="Times New Roman" w:cs="Times New Roman" w:hAnsi="Times New Roman"/>
          <w:sz w:val="24"/>
          <w:szCs w:val="24"/>
        </w:rPr>
        <w:t>Дата выдачи документов «___» _______ 20___ г. 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сотрудника)</w:t>
      </w:r>
    </w:p>
    <w:p>
      <w:pPr>
        <w:pStyle w:val="style29"/>
        <w:jc w:val="both"/>
      </w:pPr>
      <w:r>
        <w:rPr>
          <w:rFonts w:ascii="Times New Roman" w:cs="Times New Roman" w:hAnsi="Times New Roman"/>
          <w:sz w:val="24"/>
          <w:szCs w:val="24"/>
        </w:rPr>
        <w:t>Решение получил: «___» _______ 20___ г. 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заявителя)</w:t>
      </w:r>
    </w:p>
    <w:p>
      <w:pPr>
        <w:pStyle w:val="style29"/>
        <w:jc w:val="both"/>
      </w:pPr>
      <w:r>
        <w:rPr>
          <w:rFonts w:ascii="Times New Roman" w:cs="Times New Roman" w:hAnsi="Times New Roman"/>
          <w:sz w:val="24"/>
          <w:szCs w:val="24"/>
        </w:rPr>
        <w:t>Решение выдал «___» _______ 20___ г. 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(Ф.И.О. и подпись сотрудника)</w:t>
      </w:r>
    </w:p>
    <w:p>
      <w:pPr>
        <w:pStyle w:val="style28"/>
        <w:ind w:firstLine="540" w:left="0" w:right="0"/>
        <w:jc w:val="both"/>
      </w:pPr>
      <w:r>
        <w:rPr/>
      </w:r>
    </w:p>
    <w:p>
      <w:pPr>
        <w:pStyle w:val="style28"/>
        <w:ind w:firstLine="540" w:left="0" w:right="0"/>
        <w:jc w:val="both"/>
      </w:pPr>
      <w:r>
        <w:rPr/>
      </w:r>
    </w:p>
    <w:p>
      <w:pPr>
        <w:pStyle w:val="style28"/>
        <w:ind w:firstLine="540" w:left="0" w:right="0"/>
        <w:jc w:val="both"/>
      </w:pPr>
      <w:r>
        <w:rPr/>
      </w:r>
    </w:p>
    <w:p>
      <w:pPr>
        <w:pStyle w:val="style28"/>
        <w:ind w:firstLine="540" w:left="0" w:right="0"/>
        <w:jc w:val="both"/>
      </w:pPr>
      <w:r>
        <w:rPr/>
      </w:r>
    </w:p>
    <w:p>
      <w:pPr>
        <w:pStyle w:val="style28"/>
        <w:ind w:firstLine="540" w:left="0" w:right="0"/>
        <w:jc w:val="both"/>
      </w:pPr>
      <w:r>
        <w:rPr/>
      </w:r>
    </w:p>
    <w:p>
      <w:pPr>
        <w:pStyle w:val="style29"/>
        <w:jc w:val="right"/>
      </w:pPr>
      <w:r>
        <w:rPr>
          <w:rFonts w:ascii="Times New Roman" w:cs="Times New Roman" w:hAnsi="Times New Roman"/>
          <w:sz w:val="24"/>
          <w:szCs w:val="24"/>
        </w:rPr>
        <w:t xml:space="preserve">                                                             </w:t>
      </w:r>
    </w:p>
    <w:p>
      <w:pPr>
        <w:sectPr>
          <w:type w:val="nextPage"/>
          <w:pgSz w:h="16838" w:w="11906"/>
          <w:pgMar w:bottom="993" w:footer="0" w:gutter="0" w:header="0" w:left="1133" w:right="566" w:top="851"/>
          <w:pgNumType w:fmt="decimal"/>
          <w:formProt w:val="false"/>
          <w:textDirection w:val="lrTb"/>
          <w:docGrid w:charSpace="16384" w:linePitch="300" w:type="default"/>
        </w:sectPr>
        <w:pStyle w:val="style29"/>
      </w:pPr>
      <w:r>
        <w:rPr/>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Приложение 3</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 регистрации устава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 осуществляемого на территории</w:t>
      </w:r>
    </w:p>
    <w:p>
      <w:pPr>
        <w:pStyle w:val="style29"/>
        <w:jc w:val="right"/>
      </w:pPr>
      <w:r>
        <w:rPr>
          <w:rFonts w:ascii="Times New Roman" w:cs="Times New Roman" w:hAnsi="Times New Roman"/>
          <w:sz w:val="24"/>
          <w:szCs w:val="24"/>
        </w:rPr>
        <w:t>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jc w:val="center"/>
      </w:pPr>
      <w:r>
        <w:rPr/>
      </w:r>
    </w:p>
    <w:p>
      <w:pPr>
        <w:pStyle w:val="style29"/>
        <w:jc w:val="center"/>
      </w:pPr>
      <w:r>
        <w:rPr/>
      </w:r>
    </w:p>
    <w:p>
      <w:pPr>
        <w:pStyle w:val="style29"/>
        <w:jc w:val="center"/>
      </w:pPr>
      <w:bookmarkStart w:id="9" w:name="Par192"/>
      <w:bookmarkEnd w:id="9"/>
      <w:r>
        <w:rPr>
          <w:rFonts w:ascii="Times New Roman" w:cs="Times New Roman" w:hAnsi="Times New Roman"/>
          <w:sz w:val="24"/>
          <w:szCs w:val="24"/>
        </w:rPr>
        <w:t>ФОРМА</w:t>
      </w:r>
    </w:p>
    <w:p>
      <w:pPr>
        <w:pStyle w:val="style29"/>
        <w:jc w:val="center"/>
      </w:pPr>
      <w:r>
        <w:rPr>
          <w:rFonts w:ascii="Times New Roman" w:cs="Times New Roman" w:hAnsi="Times New Roman"/>
          <w:sz w:val="24"/>
          <w:szCs w:val="24"/>
        </w:rPr>
        <w:t>ЖУРНАЛА РЕГИСТРАЦИИ УСТАВОВ ТЕРРИТОРИАЛЬНОГО</w:t>
      </w:r>
    </w:p>
    <w:p>
      <w:pPr>
        <w:pStyle w:val="style29"/>
        <w:jc w:val="center"/>
      </w:pPr>
      <w:r>
        <w:rPr>
          <w:rFonts w:ascii="Times New Roman" w:cs="Times New Roman" w:hAnsi="Times New Roman"/>
          <w:sz w:val="24"/>
          <w:szCs w:val="24"/>
        </w:rPr>
        <w:t>ОБЩЕСТВЕННОГО САМОУПРАВЛЕНИЯ</w:t>
      </w:r>
    </w:p>
    <w:p>
      <w:pPr>
        <w:pStyle w:val="style29"/>
        <w:jc w:val="center"/>
      </w:pPr>
      <w:r>
        <w:rPr/>
      </w:r>
    </w:p>
    <w:p>
      <w:pPr>
        <w:pStyle w:val="style29"/>
      </w:pPr>
      <w:r>
        <w:rPr>
          <w:rFonts w:ascii="Times New Roman" w:cs="Times New Roman" w:hAnsi="Times New Roman"/>
          <w:sz w:val="24"/>
          <w:szCs w:val="24"/>
        </w:rPr>
        <w:t xml:space="preserve">   </w:t>
      </w:r>
      <w:r>
        <w:rPr>
          <w:rFonts w:ascii="Times New Roman" w:cs="Times New Roman" w:hAnsi="Times New Roman"/>
          <w:sz w:val="24"/>
          <w:szCs w:val="24"/>
        </w:rPr>
        <w:t>1. Форма титульного листа                                     2. Внутреннее оформление</w:t>
      </w:r>
    </w:p>
    <w:p>
      <w:pPr>
        <w:pStyle w:val="style29"/>
      </w:pPr>
      <w:r>
        <w:rPr/>
      </w:r>
    </w:p>
    <w:p>
      <w:pPr>
        <w:pStyle w:val="style0"/>
      </w:pPr>
      <w:r>
        <w:rPr>
          <w:rFonts w:cs="Calibri" w:eastAsia="Calibri"/>
        </w:rPr>
        <w:t xml:space="preserve"> </w:t>
      </w:r>
    </w:p>
    <w:p>
      <w:pPr>
        <w:pStyle w:val="style0"/>
        <w:widowControl/>
        <w:tabs>
          <w:tab w:leader="none" w:pos="708" w:val="left"/>
        </w:tabs>
        <w:suppressAutoHyphens w:val="true"/>
        <w:spacing w:after="200" w:before="0" w:line="276" w:lineRule="auto"/>
      </w:pPr>
      <w:r>
        <w:rPr/>
      </w:r>
    </w:p>
    <w:tbl>
      <w:tblPr>
        <w:jc w:val="left"/>
        <w:tblInd w:type="dxa" w:w="-216"/>
        <w:tblBorders>
          <w:top w:color="000001" w:space="0" w:sz="4" w:val="single"/>
          <w:left w:color="000001" w:space="0" w:sz="4" w:val="single"/>
          <w:bottom w:color="000001" w:space="0" w:sz="4" w:val="single"/>
        </w:tblBorders>
      </w:tblPr>
      <w:tblGrid>
        <w:gridCol w:w="1317"/>
        <w:gridCol w:w="1317"/>
        <w:gridCol w:w="1318"/>
        <w:gridCol w:w="1317"/>
        <w:gridCol w:w="1318"/>
        <w:gridCol w:w="1317"/>
      </w:tblGrid>
      <w:tr>
        <w:trPr>
          <w:trHeight w:hRule="atLeast" w:val="551"/>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0" w:name="__UnoMark__2971_14102955641"/>
            <w:bookmarkStart w:id="11" w:name="__UnoMark__1354_1095656179"/>
            <w:bookmarkEnd w:id="10"/>
            <w:bookmarkEnd w:id="11"/>
            <w:r>
              <w:rPr>
                <w:rFonts w:ascii="Times New Roman" w:cs="Times New Roman" w:hAnsi="Times New Roman"/>
                <w:sz w:val="24"/>
                <w:szCs w:val="24"/>
              </w:rPr>
              <w:t xml:space="preserve">№ </w:t>
            </w:r>
            <w:bookmarkStart w:id="12" w:name="__UnoMark__2972_14102955641"/>
            <w:bookmarkStart w:id="13" w:name="__UnoMark__1357_1095656179"/>
            <w:bookmarkEnd w:id="12"/>
            <w:bookmarkEnd w:id="13"/>
            <w:r>
              <w:rPr>
                <w:rFonts w:ascii="Times New Roman" w:cs="Times New Roman" w:hAnsi="Times New Roman"/>
                <w:sz w:val="24"/>
                <w:szCs w:val="24"/>
              </w:rPr>
              <w:t>п/п</w:t>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4" w:name="__UnoMark__2974_14102955641"/>
            <w:bookmarkStart w:id="15" w:name="__UnoMark__2973_14102955641"/>
            <w:bookmarkStart w:id="16" w:name="__UnoMark__1358_1095656179"/>
            <w:bookmarkStart w:id="17" w:name="__UnoMark__1361_1095656179"/>
            <w:bookmarkEnd w:id="14"/>
            <w:bookmarkEnd w:id="15"/>
            <w:bookmarkEnd w:id="16"/>
            <w:bookmarkEnd w:id="17"/>
            <w:r>
              <w:rPr>
                <w:rFonts w:ascii="Times New Roman" w:cs="Times New Roman" w:hAnsi="Times New Roman"/>
                <w:sz w:val="24"/>
                <w:szCs w:val="24"/>
              </w:rPr>
              <w:t>Дата и номер правового акта о регистрации устава</w:t>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8" w:name="__UnoMark__2975_14102955641"/>
            <w:bookmarkStart w:id="19" w:name="__UnoMark__1362_1095656179"/>
            <w:bookmarkEnd w:id="18"/>
            <w:bookmarkEnd w:id="19"/>
            <w:r>
              <w:rPr>
                <w:rFonts w:ascii="Times New Roman" w:cs="Times New Roman" w:hAnsi="Times New Roman"/>
                <w:sz w:val="24"/>
                <w:szCs w:val="24"/>
              </w:rPr>
              <w:t xml:space="preserve">№ </w:t>
            </w:r>
            <w:bookmarkStart w:id="20" w:name="__UnoMark__2976_14102955641"/>
            <w:bookmarkStart w:id="21" w:name="__UnoMark__1365_1095656179"/>
            <w:bookmarkEnd w:id="20"/>
            <w:bookmarkEnd w:id="21"/>
            <w:r>
              <w:rPr>
                <w:rFonts w:ascii="Times New Roman" w:cs="Times New Roman" w:hAnsi="Times New Roman"/>
                <w:sz w:val="24"/>
                <w:szCs w:val="24"/>
              </w:rPr>
              <w:t>и дата решения городской Думы (Собрания депутатов) об установлении территории</w:t>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2" w:name="__UnoMark__2978_14102955641"/>
            <w:bookmarkStart w:id="23" w:name="__UnoMark__2977_14102955641"/>
            <w:bookmarkStart w:id="24" w:name="__UnoMark__1366_1095656179"/>
            <w:bookmarkStart w:id="25" w:name="__UnoMark__1369_1095656179"/>
            <w:bookmarkEnd w:id="22"/>
            <w:bookmarkEnd w:id="23"/>
            <w:bookmarkEnd w:id="24"/>
            <w:bookmarkEnd w:id="25"/>
            <w:r>
              <w:rPr>
                <w:rFonts w:ascii="Times New Roman" w:cs="Times New Roman" w:hAnsi="Times New Roman"/>
                <w:sz w:val="24"/>
                <w:szCs w:val="24"/>
              </w:rPr>
              <w:t>Наименование территориального общественного самоуправления (полное и сокращенное)</w:t>
            </w:r>
          </w:p>
        </w:tc>
        <w:tc>
          <w:tcPr>
            <w:tcW w:type="dxa" w:w="1318"/>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6" w:name="__UnoMark__2980_14102955641"/>
            <w:bookmarkStart w:id="27" w:name="__UnoMark__2979_14102955641"/>
            <w:bookmarkStart w:id="28" w:name="__UnoMark__1370_1095656179"/>
            <w:bookmarkStart w:id="29" w:name="__UnoMark__1373_1095656179"/>
            <w:bookmarkEnd w:id="26"/>
            <w:bookmarkEnd w:id="27"/>
            <w:bookmarkEnd w:id="28"/>
            <w:bookmarkEnd w:id="29"/>
            <w:r>
              <w:rPr>
                <w:rFonts w:ascii="Times New Roman" w:cs="Times New Roman" w:hAnsi="Times New Roman"/>
                <w:sz w:val="24"/>
                <w:szCs w:val="24"/>
              </w:rPr>
              <w:t>Подпись лица, внесшего запись</w:t>
            </w:r>
          </w:p>
        </w:tc>
        <w:tc>
          <w:tcPr>
            <w:tcW w:type="dxa" w:w="1317"/>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0" w:name="__UnoMark__2982_14102955641"/>
            <w:bookmarkStart w:id="31" w:name="__UnoMark__2981_14102955641"/>
            <w:bookmarkStart w:id="32" w:name="__UnoMark__1374_1095656179"/>
            <w:bookmarkStart w:id="33" w:name="__UnoMark__1379_1095656179"/>
            <w:bookmarkStart w:id="34" w:name="__UnoMark__1378_1095656179"/>
            <w:bookmarkStart w:id="35" w:name="__UnoMark__1377_1095656179"/>
            <w:bookmarkEnd w:id="30"/>
            <w:bookmarkEnd w:id="31"/>
            <w:bookmarkEnd w:id="32"/>
            <w:bookmarkEnd w:id="33"/>
            <w:bookmarkEnd w:id="34"/>
            <w:bookmarkEnd w:id="35"/>
            <w:r>
              <w:rPr>
                <w:rFonts w:ascii="Times New Roman" w:cs="Times New Roman" w:hAnsi="Times New Roman"/>
                <w:sz w:val="24"/>
                <w:szCs w:val="24"/>
              </w:rPr>
              <w:t>Отметка о ликвидации</w:t>
            </w:r>
          </w:p>
        </w:tc>
      </w:tr>
      <w:tr>
        <w:trPr>
          <w:trHeight w:hRule="atLeast" w:val="1102"/>
          <w:cantSplit w:val="false"/>
        </w:trPr>
        <w:tc>
          <w:tcPr>
            <w:tcW w:type="dxa" w:w="131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6" w:name="__UnoMark__2983_14102955641"/>
            <w:bookmarkStart w:id="37" w:name="__UnoMark__2984_14102955641"/>
            <w:bookmarkStart w:id="38" w:name="__UnoMark__1383_1095656179"/>
            <w:bookmarkStart w:id="39" w:name="__UnoMark__1382_1095656179"/>
            <w:bookmarkStart w:id="40" w:name="__UnoMark__1381_1095656179"/>
            <w:bookmarkStart w:id="41" w:name="__UnoMark__1380_1095656179"/>
            <w:bookmarkStart w:id="42" w:name="__UnoMark__2983_14102955641"/>
            <w:bookmarkStart w:id="43" w:name="__UnoMark__2984_14102955641"/>
            <w:bookmarkStart w:id="44" w:name="__UnoMark__1383_1095656179"/>
            <w:bookmarkStart w:id="45" w:name="__UnoMark__1382_1095656179"/>
            <w:bookmarkStart w:id="46" w:name="__UnoMark__1381_1095656179"/>
            <w:bookmarkStart w:id="47" w:name="__UnoMark__1380_1095656179"/>
            <w:bookmarkEnd w:id="42"/>
            <w:bookmarkEnd w:id="43"/>
            <w:bookmarkEnd w:id="44"/>
            <w:bookmarkEnd w:id="45"/>
            <w:bookmarkEnd w:id="46"/>
            <w:bookmarkEnd w:id="47"/>
            <w:r>
              <w:rPr/>
            </w:r>
          </w:p>
        </w:tc>
        <w:tc>
          <w:tcPr>
            <w:tcW w:type="dxa" w:w="131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8" w:name="__UnoMark__2985_14102955641"/>
            <w:bookmarkStart w:id="49" w:name="__UnoMark__2986_14102955641"/>
            <w:bookmarkStart w:id="50" w:name="__UnoMark__1389_1095656179"/>
            <w:bookmarkStart w:id="51" w:name="__UnoMark__1388_1095656179"/>
            <w:bookmarkStart w:id="52" w:name="__UnoMark__1387_1095656179"/>
            <w:bookmarkStart w:id="53" w:name="__UnoMark__1386_1095656179"/>
            <w:bookmarkStart w:id="54" w:name="__UnoMark__2985_14102955641"/>
            <w:bookmarkStart w:id="55" w:name="__UnoMark__2986_14102955641"/>
            <w:bookmarkStart w:id="56" w:name="__UnoMark__1389_1095656179"/>
            <w:bookmarkStart w:id="57" w:name="__UnoMark__1388_1095656179"/>
            <w:bookmarkStart w:id="58" w:name="__UnoMark__1387_1095656179"/>
            <w:bookmarkStart w:id="59" w:name="__UnoMark__1386_1095656179"/>
            <w:bookmarkEnd w:id="54"/>
            <w:bookmarkEnd w:id="55"/>
            <w:bookmarkEnd w:id="56"/>
            <w:bookmarkEnd w:id="57"/>
            <w:bookmarkEnd w:id="58"/>
            <w:bookmarkEnd w:id="59"/>
            <w:r>
              <w:rPr/>
            </w:r>
          </w:p>
        </w:tc>
        <w:tc>
          <w:tcPr>
            <w:tcW w:type="dxa" w:w="1318"/>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0" w:name="__UnoMark__2987_14102955641"/>
            <w:bookmarkStart w:id="61" w:name="__UnoMark__2988_14102955641"/>
            <w:bookmarkStart w:id="62" w:name="__UnoMark__1395_1095656179"/>
            <w:bookmarkStart w:id="63" w:name="__UnoMark__1394_1095656179"/>
            <w:bookmarkStart w:id="64" w:name="__UnoMark__1393_1095656179"/>
            <w:bookmarkStart w:id="65" w:name="__UnoMark__1392_1095656179"/>
            <w:bookmarkStart w:id="66" w:name="__UnoMark__2987_14102955641"/>
            <w:bookmarkStart w:id="67" w:name="__UnoMark__2988_14102955641"/>
            <w:bookmarkStart w:id="68" w:name="__UnoMark__1395_1095656179"/>
            <w:bookmarkStart w:id="69" w:name="__UnoMark__1394_1095656179"/>
            <w:bookmarkStart w:id="70" w:name="__UnoMark__1393_1095656179"/>
            <w:bookmarkStart w:id="71" w:name="__UnoMark__1392_1095656179"/>
            <w:bookmarkEnd w:id="66"/>
            <w:bookmarkEnd w:id="67"/>
            <w:bookmarkEnd w:id="68"/>
            <w:bookmarkEnd w:id="69"/>
            <w:bookmarkEnd w:id="70"/>
            <w:bookmarkEnd w:id="71"/>
            <w:r>
              <w:rPr/>
            </w:r>
          </w:p>
        </w:tc>
        <w:tc>
          <w:tcPr>
            <w:tcW w:type="dxa" w:w="131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72" w:name="__UnoMark__2989_14102955641"/>
            <w:bookmarkStart w:id="73" w:name="__UnoMark__2990_14102955641"/>
            <w:bookmarkStart w:id="74" w:name="__UnoMark__1401_1095656179"/>
            <w:bookmarkStart w:id="75" w:name="__UnoMark__1400_1095656179"/>
            <w:bookmarkStart w:id="76" w:name="__UnoMark__1399_1095656179"/>
            <w:bookmarkStart w:id="77" w:name="__UnoMark__1398_1095656179"/>
            <w:bookmarkStart w:id="78" w:name="__UnoMark__2989_14102955641"/>
            <w:bookmarkStart w:id="79" w:name="__UnoMark__2990_14102955641"/>
            <w:bookmarkStart w:id="80" w:name="__UnoMark__1401_1095656179"/>
            <w:bookmarkStart w:id="81" w:name="__UnoMark__1400_1095656179"/>
            <w:bookmarkStart w:id="82" w:name="__UnoMark__1399_1095656179"/>
            <w:bookmarkStart w:id="83" w:name="__UnoMark__1398_1095656179"/>
            <w:bookmarkEnd w:id="78"/>
            <w:bookmarkEnd w:id="79"/>
            <w:bookmarkEnd w:id="80"/>
            <w:bookmarkEnd w:id="81"/>
            <w:bookmarkEnd w:id="82"/>
            <w:bookmarkEnd w:id="83"/>
            <w:r>
              <w:rPr/>
            </w:r>
          </w:p>
        </w:tc>
        <w:tc>
          <w:tcPr>
            <w:tcW w:type="dxa" w:w="1318"/>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84" w:name="__UnoMark__2991_14102955641"/>
            <w:bookmarkStart w:id="85" w:name="__UnoMark__2992_14102955641"/>
            <w:bookmarkStart w:id="86" w:name="__UnoMark__1405_1095656179"/>
            <w:bookmarkStart w:id="87" w:name="__UnoMark__1404_1095656179"/>
            <w:bookmarkStart w:id="88" w:name="__UnoMark__2991_14102955641"/>
            <w:bookmarkStart w:id="89" w:name="__UnoMark__2992_14102955641"/>
            <w:bookmarkStart w:id="90" w:name="__UnoMark__1405_1095656179"/>
            <w:bookmarkStart w:id="91" w:name="__UnoMark__1404_1095656179"/>
            <w:bookmarkEnd w:id="88"/>
            <w:bookmarkEnd w:id="89"/>
            <w:bookmarkEnd w:id="90"/>
            <w:bookmarkEnd w:id="91"/>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92" w:name="__UnoMark__2994_14102955641"/>
            <w:bookmarkStart w:id="93" w:name="__UnoMark__2993_14102955641"/>
            <w:bookmarkStart w:id="94" w:name="__UnoMark__1408_1095656179"/>
            <w:bookmarkStart w:id="95" w:name="__UnoMark__1411_1095656179"/>
            <w:bookmarkEnd w:id="92"/>
            <w:bookmarkEnd w:id="93"/>
            <w:bookmarkEnd w:id="94"/>
            <w:bookmarkEnd w:id="95"/>
            <w:r>
              <w:rPr>
                <w:rFonts w:ascii="Times New Roman" w:cs="Times New Roman" w:hAnsi="Times New Roman"/>
                <w:sz w:val="24"/>
                <w:szCs w:val="24"/>
              </w:rPr>
              <w:t>Дата и номер правового акта о признании утратившим силу правового акта о регистрации устава</w:t>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96" w:name="__UnoMark__2996_14102955641"/>
            <w:bookmarkStart w:id="97" w:name="__UnoMark__2995_14102955641"/>
            <w:bookmarkStart w:id="98" w:name="__UnoMark__1412_1095656179"/>
            <w:bookmarkStart w:id="99" w:name="__UnoMark__1417_1095656179"/>
            <w:bookmarkStart w:id="100" w:name="__UnoMark__1416_1095656179"/>
            <w:bookmarkStart w:id="101" w:name="__UnoMark__1415_1095656179"/>
            <w:bookmarkEnd w:id="96"/>
            <w:bookmarkEnd w:id="97"/>
            <w:bookmarkEnd w:id="98"/>
            <w:bookmarkEnd w:id="99"/>
            <w:bookmarkEnd w:id="100"/>
            <w:bookmarkEnd w:id="101"/>
            <w:r>
              <w:rPr>
                <w:rFonts w:ascii="Times New Roman" w:cs="Times New Roman" w:hAnsi="Times New Roman"/>
                <w:sz w:val="24"/>
                <w:szCs w:val="24"/>
              </w:rPr>
              <w:t>Подпись лица, внесшего запись</w:t>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02" w:name="__UnoMark__2997_14102955641"/>
            <w:bookmarkStart w:id="103" w:name="__UnoMark__2998_14102955641"/>
            <w:bookmarkStart w:id="104" w:name="__UnoMark__1421_1095656179"/>
            <w:bookmarkStart w:id="105" w:name="__UnoMark__1420_1095656179"/>
            <w:bookmarkStart w:id="106" w:name="__UnoMark__1419_1095656179"/>
            <w:bookmarkStart w:id="107" w:name="__UnoMark__1418_1095656179"/>
            <w:bookmarkStart w:id="108" w:name="__UnoMark__2997_14102955641"/>
            <w:bookmarkStart w:id="109" w:name="__UnoMark__2998_14102955641"/>
            <w:bookmarkStart w:id="110" w:name="__UnoMark__1421_1095656179"/>
            <w:bookmarkStart w:id="111" w:name="__UnoMark__1420_1095656179"/>
            <w:bookmarkStart w:id="112" w:name="__UnoMark__1419_1095656179"/>
            <w:bookmarkStart w:id="113" w:name="__UnoMark__1418_1095656179"/>
            <w:bookmarkEnd w:id="108"/>
            <w:bookmarkEnd w:id="109"/>
            <w:bookmarkEnd w:id="110"/>
            <w:bookmarkEnd w:id="111"/>
            <w:bookmarkEnd w:id="112"/>
            <w:bookmarkEnd w:id="113"/>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14" w:name="__UnoMark__2999_14102955641"/>
            <w:bookmarkStart w:id="115" w:name="__UnoMark__3000_14102955641"/>
            <w:bookmarkStart w:id="116" w:name="__UnoMark__1427_1095656179"/>
            <w:bookmarkStart w:id="117" w:name="__UnoMark__1426_1095656179"/>
            <w:bookmarkStart w:id="118" w:name="__UnoMark__1425_1095656179"/>
            <w:bookmarkStart w:id="119" w:name="__UnoMark__1424_1095656179"/>
            <w:bookmarkStart w:id="120" w:name="__UnoMark__2999_14102955641"/>
            <w:bookmarkStart w:id="121" w:name="__UnoMark__3000_14102955641"/>
            <w:bookmarkStart w:id="122" w:name="__UnoMark__1427_1095656179"/>
            <w:bookmarkStart w:id="123" w:name="__UnoMark__1426_1095656179"/>
            <w:bookmarkStart w:id="124" w:name="__UnoMark__1425_1095656179"/>
            <w:bookmarkStart w:id="125" w:name="__UnoMark__1424_1095656179"/>
            <w:bookmarkEnd w:id="120"/>
            <w:bookmarkEnd w:id="121"/>
            <w:bookmarkEnd w:id="122"/>
            <w:bookmarkEnd w:id="123"/>
            <w:bookmarkEnd w:id="124"/>
            <w:bookmarkEnd w:id="125"/>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26" w:name="__UnoMark__3001_14102955641"/>
            <w:bookmarkStart w:id="127" w:name="__UnoMark__3002_14102955641"/>
            <w:bookmarkStart w:id="128" w:name="__UnoMark__1433_1095656179"/>
            <w:bookmarkStart w:id="129" w:name="__UnoMark__1432_1095656179"/>
            <w:bookmarkStart w:id="130" w:name="__UnoMark__1431_1095656179"/>
            <w:bookmarkStart w:id="131" w:name="__UnoMark__1430_1095656179"/>
            <w:bookmarkStart w:id="132" w:name="__UnoMark__3001_14102955641"/>
            <w:bookmarkStart w:id="133" w:name="__UnoMark__3002_14102955641"/>
            <w:bookmarkStart w:id="134" w:name="__UnoMark__1433_1095656179"/>
            <w:bookmarkStart w:id="135" w:name="__UnoMark__1432_1095656179"/>
            <w:bookmarkStart w:id="136" w:name="__UnoMark__1431_1095656179"/>
            <w:bookmarkStart w:id="137" w:name="__UnoMark__1430_1095656179"/>
            <w:bookmarkEnd w:id="132"/>
            <w:bookmarkEnd w:id="133"/>
            <w:bookmarkEnd w:id="134"/>
            <w:bookmarkEnd w:id="135"/>
            <w:bookmarkEnd w:id="136"/>
            <w:bookmarkEnd w:id="137"/>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38" w:name="__UnoMark__3003_14102955641"/>
            <w:bookmarkStart w:id="139" w:name="__UnoMark__3004_14102955641"/>
            <w:bookmarkStart w:id="140" w:name="__UnoMark__1439_1095656179"/>
            <w:bookmarkStart w:id="141" w:name="__UnoMark__1438_1095656179"/>
            <w:bookmarkStart w:id="142" w:name="__UnoMark__1437_1095656179"/>
            <w:bookmarkStart w:id="143" w:name="__UnoMark__1436_1095656179"/>
            <w:bookmarkStart w:id="144" w:name="__UnoMark__3003_14102955641"/>
            <w:bookmarkStart w:id="145" w:name="__UnoMark__3004_14102955641"/>
            <w:bookmarkStart w:id="146" w:name="__UnoMark__1439_1095656179"/>
            <w:bookmarkStart w:id="147" w:name="__UnoMark__1438_1095656179"/>
            <w:bookmarkStart w:id="148" w:name="__UnoMark__1437_1095656179"/>
            <w:bookmarkStart w:id="149" w:name="__UnoMark__1436_1095656179"/>
            <w:bookmarkEnd w:id="144"/>
            <w:bookmarkEnd w:id="145"/>
            <w:bookmarkEnd w:id="146"/>
            <w:bookmarkEnd w:id="147"/>
            <w:bookmarkEnd w:id="148"/>
            <w:bookmarkEnd w:id="149"/>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50" w:name="__UnoMark__3005_14102955641"/>
            <w:bookmarkStart w:id="151" w:name="__UnoMark__3006_14102955641"/>
            <w:bookmarkStart w:id="152" w:name="__UnoMark__1445_1095656179"/>
            <w:bookmarkStart w:id="153" w:name="__UnoMark__1444_1095656179"/>
            <w:bookmarkStart w:id="154" w:name="__UnoMark__1443_1095656179"/>
            <w:bookmarkStart w:id="155" w:name="__UnoMark__1442_1095656179"/>
            <w:bookmarkStart w:id="156" w:name="__UnoMark__3005_14102955641"/>
            <w:bookmarkStart w:id="157" w:name="__UnoMark__3006_14102955641"/>
            <w:bookmarkStart w:id="158" w:name="__UnoMark__1445_1095656179"/>
            <w:bookmarkStart w:id="159" w:name="__UnoMark__1444_1095656179"/>
            <w:bookmarkStart w:id="160" w:name="__UnoMark__1443_1095656179"/>
            <w:bookmarkStart w:id="161" w:name="__UnoMark__1442_1095656179"/>
            <w:bookmarkEnd w:id="156"/>
            <w:bookmarkEnd w:id="157"/>
            <w:bookmarkEnd w:id="158"/>
            <w:bookmarkEnd w:id="159"/>
            <w:bookmarkEnd w:id="160"/>
            <w:bookmarkEnd w:id="161"/>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62" w:name="__UnoMark__3007_14102955641"/>
            <w:bookmarkStart w:id="163" w:name="__UnoMark__3008_14102955641"/>
            <w:bookmarkStart w:id="164" w:name="__UnoMark__1451_1095656179"/>
            <w:bookmarkStart w:id="165" w:name="__UnoMark__1450_1095656179"/>
            <w:bookmarkStart w:id="166" w:name="__UnoMark__1449_1095656179"/>
            <w:bookmarkStart w:id="167" w:name="__UnoMark__1448_1095656179"/>
            <w:bookmarkStart w:id="168" w:name="__UnoMark__3007_14102955641"/>
            <w:bookmarkStart w:id="169" w:name="__UnoMark__3008_14102955641"/>
            <w:bookmarkStart w:id="170" w:name="__UnoMark__1451_1095656179"/>
            <w:bookmarkStart w:id="171" w:name="__UnoMark__1450_1095656179"/>
            <w:bookmarkStart w:id="172" w:name="__UnoMark__1449_1095656179"/>
            <w:bookmarkStart w:id="173" w:name="__UnoMark__1448_1095656179"/>
            <w:bookmarkEnd w:id="168"/>
            <w:bookmarkEnd w:id="169"/>
            <w:bookmarkEnd w:id="170"/>
            <w:bookmarkEnd w:id="171"/>
            <w:bookmarkEnd w:id="172"/>
            <w:bookmarkEnd w:id="173"/>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74" w:name="__UnoMark__3009_14102955641"/>
            <w:bookmarkStart w:id="175" w:name="__UnoMark__3010_14102955641"/>
            <w:bookmarkStart w:id="176" w:name="__UnoMark__1457_1095656179"/>
            <w:bookmarkStart w:id="177" w:name="__UnoMark__1456_1095656179"/>
            <w:bookmarkStart w:id="178" w:name="__UnoMark__1455_1095656179"/>
            <w:bookmarkStart w:id="179" w:name="__UnoMark__1454_1095656179"/>
            <w:bookmarkStart w:id="180" w:name="__UnoMark__3009_14102955641"/>
            <w:bookmarkStart w:id="181" w:name="__UnoMark__3010_14102955641"/>
            <w:bookmarkStart w:id="182" w:name="__UnoMark__1457_1095656179"/>
            <w:bookmarkStart w:id="183" w:name="__UnoMark__1456_1095656179"/>
            <w:bookmarkStart w:id="184" w:name="__UnoMark__1455_1095656179"/>
            <w:bookmarkStart w:id="185" w:name="__UnoMark__1454_1095656179"/>
            <w:bookmarkEnd w:id="180"/>
            <w:bookmarkEnd w:id="181"/>
            <w:bookmarkEnd w:id="182"/>
            <w:bookmarkEnd w:id="183"/>
            <w:bookmarkEnd w:id="184"/>
            <w:bookmarkEnd w:id="185"/>
            <w:r>
              <w:rPr/>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86" w:name="__UnoMark__3011_14102955641"/>
            <w:bookmarkStart w:id="187" w:name="__UnoMark__3012_14102955641"/>
            <w:bookmarkStart w:id="188" w:name="__UnoMark__1463_1095656179"/>
            <w:bookmarkStart w:id="189" w:name="__UnoMark__1462_1095656179"/>
            <w:bookmarkStart w:id="190" w:name="__UnoMark__1461_1095656179"/>
            <w:bookmarkStart w:id="191" w:name="__UnoMark__1460_1095656179"/>
            <w:bookmarkStart w:id="192" w:name="__UnoMark__3011_14102955641"/>
            <w:bookmarkStart w:id="193" w:name="__UnoMark__3012_14102955641"/>
            <w:bookmarkStart w:id="194" w:name="__UnoMark__1463_1095656179"/>
            <w:bookmarkStart w:id="195" w:name="__UnoMark__1462_1095656179"/>
            <w:bookmarkStart w:id="196" w:name="__UnoMark__1461_1095656179"/>
            <w:bookmarkStart w:id="197" w:name="__UnoMark__1460_1095656179"/>
            <w:bookmarkEnd w:id="192"/>
            <w:bookmarkEnd w:id="193"/>
            <w:bookmarkEnd w:id="194"/>
            <w:bookmarkEnd w:id="195"/>
            <w:bookmarkEnd w:id="196"/>
            <w:bookmarkEnd w:id="197"/>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198" w:name="__UnoMark__3013_14102955641"/>
            <w:bookmarkStart w:id="199" w:name="__UnoMark__3014_14102955641"/>
            <w:bookmarkStart w:id="200" w:name="__UnoMark__1469_1095656179"/>
            <w:bookmarkStart w:id="201" w:name="__UnoMark__1468_1095656179"/>
            <w:bookmarkStart w:id="202" w:name="__UnoMark__1467_1095656179"/>
            <w:bookmarkStart w:id="203" w:name="__UnoMark__1466_1095656179"/>
            <w:bookmarkStart w:id="204" w:name="__UnoMark__3013_14102955641"/>
            <w:bookmarkStart w:id="205" w:name="__UnoMark__3014_14102955641"/>
            <w:bookmarkStart w:id="206" w:name="__UnoMark__1469_1095656179"/>
            <w:bookmarkStart w:id="207" w:name="__UnoMark__1468_1095656179"/>
            <w:bookmarkStart w:id="208" w:name="__UnoMark__1467_1095656179"/>
            <w:bookmarkStart w:id="209" w:name="__UnoMark__1466_1095656179"/>
            <w:bookmarkEnd w:id="204"/>
            <w:bookmarkEnd w:id="205"/>
            <w:bookmarkEnd w:id="206"/>
            <w:bookmarkEnd w:id="207"/>
            <w:bookmarkEnd w:id="208"/>
            <w:bookmarkEnd w:id="209"/>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10" w:name="__UnoMark__3015_14102955641"/>
            <w:bookmarkStart w:id="211" w:name="__UnoMark__3016_14102955641"/>
            <w:bookmarkStart w:id="212" w:name="__UnoMark__1475_1095656179"/>
            <w:bookmarkStart w:id="213" w:name="__UnoMark__1474_1095656179"/>
            <w:bookmarkStart w:id="214" w:name="__UnoMark__1473_1095656179"/>
            <w:bookmarkStart w:id="215" w:name="__UnoMark__1472_1095656179"/>
            <w:bookmarkStart w:id="216" w:name="__UnoMark__3015_14102955641"/>
            <w:bookmarkStart w:id="217" w:name="__UnoMark__3016_14102955641"/>
            <w:bookmarkStart w:id="218" w:name="__UnoMark__1475_1095656179"/>
            <w:bookmarkStart w:id="219" w:name="__UnoMark__1474_1095656179"/>
            <w:bookmarkStart w:id="220" w:name="__UnoMark__1473_1095656179"/>
            <w:bookmarkStart w:id="221" w:name="__UnoMark__1472_1095656179"/>
            <w:bookmarkEnd w:id="216"/>
            <w:bookmarkEnd w:id="217"/>
            <w:bookmarkEnd w:id="218"/>
            <w:bookmarkEnd w:id="219"/>
            <w:bookmarkEnd w:id="220"/>
            <w:bookmarkEnd w:id="221"/>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22" w:name="__UnoMark__3017_14102955641"/>
            <w:bookmarkStart w:id="223" w:name="__UnoMark__3018_14102955641"/>
            <w:bookmarkStart w:id="224" w:name="__UnoMark__1481_1095656179"/>
            <w:bookmarkStart w:id="225" w:name="__UnoMark__1480_1095656179"/>
            <w:bookmarkStart w:id="226" w:name="__UnoMark__1479_1095656179"/>
            <w:bookmarkStart w:id="227" w:name="__UnoMark__1478_1095656179"/>
            <w:bookmarkStart w:id="228" w:name="__UnoMark__3017_14102955641"/>
            <w:bookmarkStart w:id="229" w:name="__UnoMark__3018_14102955641"/>
            <w:bookmarkStart w:id="230" w:name="__UnoMark__1481_1095656179"/>
            <w:bookmarkStart w:id="231" w:name="__UnoMark__1480_1095656179"/>
            <w:bookmarkStart w:id="232" w:name="__UnoMark__1479_1095656179"/>
            <w:bookmarkStart w:id="233" w:name="__UnoMark__1478_1095656179"/>
            <w:bookmarkEnd w:id="228"/>
            <w:bookmarkEnd w:id="229"/>
            <w:bookmarkEnd w:id="230"/>
            <w:bookmarkEnd w:id="231"/>
            <w:bookmarkEnd w:id="232"/>
            <w:bookmarkEnd w:id="233"/>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34" w:name="__UnoMark__3019_14102955641"/>
            <w:bookmarkStart w:id="235" w:name="__UnoMark__3020_14102955641"/>
            <w:bookmarkStart w:id="236" w:name="__UnoMark__1487_1095656179"/>
            <w:bookmarkStart w:id="237" w:name="__UnoMark__1486_1095656179"/>
            <w:bookmarkStart w:id="238" w:name="__UnoMark__1485_1095656179"/>
            <w:bookmarkStart w:id="239" w:name="__UnoMark__1484_1095656179"/>
            <w:bookmarkStart w:id="240" w:name="__UnoMark__3019_14102955641"/>
            <w:bookmarkStart w:id="241" w:name="__UnoMark__3020_14102955641"/>
            <w:bookmarkStart w:id="242" w:name="__UnoMark__1487_1095656179"/>
            <w:bookmarkStart w:id="243" w:name="__UnoMark__1486_1095656179"/>
            <w:bookmarkStart w:id="244" w:name="__UnoMark__1485_1095656179"/>
            <w:bookmarkStart w:id="245" w:name="__UnoMark__1484_1095656179"/>
            <w:bookmarkEnd w:id="240"/>
            <w:bookmarkEnd w:id="241"/>
            <w:bookmarkEnd w:id="242"/>
            <w:bookmarkEnd w:id="243"/>
            <w:bookmarkEnd w:id="244"/>
            <w:bookmarkEnd w:id="245"/>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46" w:name="__UnoMark__3021_14102955641"/>
            <w:bookmarkStart w:id="247" w:name="__UnoMark__3022_14102955641"/>
            <w:bookmarkStart w:id="248" w:name="__UnoMark__1493_1095656179"/>
            <w:bookmarkStart w:id="249" w:name="__UnoMark__1492_1095656179"/>
            <w:bookmarkStart w:id="250" w:name="__UnoMark__1491_1095656179"/>
            <w:bookmarkStart w:id="251" w:name="__UnoMark__1490_1095656179"/>
            <w:bookmarkStart w:id="252" w:name="__UnoMark__3021_14102955641"/>
            <w:bookmarkStart w:id="253" w:name="__UnoMark__3022_14102955641"/>
            <w:bookmarkStart w:id="254" w:name="__UnoMark__1493_1095656179"/>
            <w:bookmarkStart w:id="255" w:name="__UnoMark__1492_1095656179"/>
            <w:bookmarkStart w:id="256" w:name="__UnoMark__1491_1095656179"/>
            <w:bookmarkStart w:id="257" w:name="__UnoMark__1490_1095656179"/>
            <w:bookmarkEnd w:id="252"/>
            <w:bookmarkEnd w:id="253"/>
            <w:bookmarkEnd w:id="254"/>
            <w:bookmarkEnd w:id="255"/>
            <w:bookmarkEnd w:id="256"/>
            <w:bookmarkEnd w:id="257"/>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58" w:name="__UnoMark__3023_14102955641"/>
            <w:bookmarkStart w:id="259" w:name="__UnoMark__3024_14102955641"/>
            <w:bookmarkStart w:id="260" w:name="__UnoMark__1499_1095656179"/>
            <w:bookmarkStart w:id="261" w:name="__UnoMark__1498_1095656179"/>
            <w:bookmarkStart w:id="262" w:name="__UnoMark__1497_1095656179"/>
            <w:bookmarkStart w:id="263" w:name="__UnoMark__1496_1095656179"/>
            <w:bookmarkStart w:id="264" w:name="__UnoMark__3023_14102955641"/>
            <w:bookmarkStart w:id="265" w:name="__UnoMark__3024_14102955641"/>
            <w:bookmarkStart w:id="266" w:name="__UnoMark__1499_1095656179"/>
            <w:bookmarkStart w:id="267" w:name="__UnoMark__1498_1095656179"/>
            <w:bookmarkStart w:id="268" w:name="__UnoMark__1497_1095656179"/>
            <w:bookmarkStart w:id="269" w:name="__UnoMark__1496_1095656179"/>
            <w:bookmarkEnd w:id="264"/>
            <w:bookmarkEnd w:id="265"/>
            <w:bookmarkEnd w:id="266"/>
            <w:bookmarkEnd w:id="267"/>
            <w:bookmarkEnd w:id="268"/>
            <w:bookmarkEnd w:id="269"/>
            <w:r>
              <w:rPr/>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70" w:name="__UnoMark__3025_14102955641"/>
            <w:bookmarkStart w:id="271" w:name="__UnoMark__3026_14102955641"/>
            <w:bookmarkStart w:id="272" w:name="__UnoMark__1505_1095656179"/>
            <w:bookmarkStart w:id="273" w:name="__UnoMark__1504_1095656179"/>
            <w:bookmarkStart w:id="274" w:name="__UnoMark__1503_1095656179"/>
            <w:bookmarkStart w:id="275" w:name="__UnoMark__1502_1095656179"/>
            <w:bookmarkStart w:id="276" w:name="__UnoMark__3025_14102955641"/>
            <w:bookmarkStart w:id="277" w:name="__UnoMark__3026_14102955641"/>
            <w:bookmarkStart w:id="278" w:name="__UnoMark__1505_1095656179"/>
            <w:bookmarkStart w:id="279" w:name="__UnoMark__1504_1095656179"/>
            <w:bookmarkStart w:id="280" w:name="__UnoMark__1503_1095656179"/>
            <w:bookmarkStart w:id="281" w:name="__UnoMark__1502_1095656179"/>
            <w:bookmarkEnd w:id="276"/>
            <w:bookmarkEnd w:id="277"/>
            <w:bookmarkEnd w:id="278"/>
            <w:bookmarkEnd w:id="279"/>
            <w:bookmarkEnd w:id="280"/>
            <w:bookmarkEnd w:id="281"/>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82" w:name="__UnoMark__3027_14102955641"/>
            <w:bookmarkStart w:id="283" w:name="__UnoMark__3028_14102955641"/>
            <w:bookmarkStart w:id="284" w:name="__UnoMark__1511_1095656179"/>
            <w:bookmarkStart w:id="285" w:name="__UnoMark__1510_1095656179"/>
            <w:bookmarkStart w:id="286" w:name="__UnoMark__1509_1095656179"/>
            <w:bookmarkStart w:id="287" w:name="__UnoMark__1508_1095656179"/>
            <w:bookmarkStart w:id="288" w:name="__UnoMark__3027_14102955641"/>
            <w:bookmarkStart w:id="289" w:name="__UnoMark__3028_14102955641"/>
            <w:bookmarkStart w:id="290" w:name="__UnoMark__1511_1095656179"/>
            <w:bookmarkStart w:id="291" w:name="__UnoMark__1510_1095656179"/>
            <w:bookmarkStart w:id="292" w:name="__UnoMark__1509_1095656179"/>
            <w:bookmarkStart w:id="293" w:name="__UnoMark__1508_1095656179"/>
            <w:bookmarkEnd w:id="288"/>
            <w:bookmarkEnd w:id="289"/>
            <w:bookmarkEnd w:id="290"/>
            <w:bookmarkEnd w:id="291"/>
            <w:bookmarkEnd w:id="292"/>
            <w:bookmarkEnd w:id="293"/>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294" w:name="__UnoMark__3029_14102955641"/>
            <w:bookmarkStart w:id="295" w:name="__UnoMark__3030_14102955641"/>
            <w:bookmarkStart w:id="296" w:name="__UnoMark__1517_1095656179"/>
            <w:bookmarkStart w:id="297" w:name="__UnoMark__1516_1095656179"/>
            <w:bookmarkStart w:id="298" w:name="__UnoMark__1515_1095656179"/>
            <w:bookmarkStart w:id="299" w:name="__UnoMark__1514_1095656179"/>
            <w:bookmarkStart w:id="300" w:name="__UnoMark__3029_14102955641"/>
            <w:bookmarkStart w:id="301" w:name="__UnoMark__3030_14102955641"/>
            <w:bookmarkStart w:id="302" w:name="__UnoMark__1517_1095656179"/>
            <w:bookmarkStart w:id="303" w:name="__UnoMark__1516_1095656179"/>
            <w:bookmarkStart w:id="304" w:name="__UnoMark__1515_1095656179"/>
            <w:bookmarkStart w:id="305" w:name="__UnoMark__1514_1095656179"/>
            <w:bookmarkEnd w:id="300"/>
            <w:bookmarkEnd w:id="301"/>
            <w:bookmarkEnd w:id="302"/>
            <w:bookmarkEnd w:id="303"/>
            <w:bookmarkEnd w:id="304"/>
            <w:bookmarkEnd w:id="305"/>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06" w:name="__UnoMark__3031_14102955641"/>
            <w:bookmarkStart w:id="307" w:name="__UnoMark__3032_14102955641"/>
            <w:bookmarkStart w:id="308" w:name="__UnoMark__1523_1095656179"/>
            <w:bookmarkStart w:id="309" w:name="__UnoMark__1522_1095656179"/>
            <w:bookmarkStart w:id="310" w:name="__UnoMark__1521_1095656179"/>
            <w:bookmarkStart w:id="311" w:name="__UnoMark__1520_1095656179"/>
            <w:bookmarkStart w:id="312" w:name="__UnoMark__3031_14102955641"/>
            <w:bookmarkStart w:id="313" w:name="__UnoMark__3032_14102955641"/>
            <w:bookmarkStart w:id="314" w:name="__UnoMark__1523_1095656179"/>
            <w:bookmarkStart w:id="315" w:name="__UnoMark__1522_1095656179"/>
            <w:bookmarkStart w:id="316" w:name="__UnoMark__1521_1095656179"/>
            <w:bookmarkStart w:id="317" w:name="__UnoMark__1520_1095656179"/>
            <w:bookmarkEnd w:id="312"/>
            <w:bookmarkEnd w:id="313"/>
            <w:bookmarkEnd w:id="314"/>
            <w:bookmarkEnd w:id="315"/>
            <w:bookmarkEnd w:id="316"/>
            <w:bookmarkEnd w:id="317"/>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18" w:name="__UnoMark__3033_14102955641"/>
            <w:bookmarkStart w:id="319" w:name="__UnoMark__3034_14102955641"/>
            <w:bookmarkStart w:id="320" w:name="__UnoMark__1529_1095656179"/>
            <w:bookmarkStart w:id="321" w:name="__UnoMark__1528_1095656179"/>
            <w:bookmarkStart w:id="322" w:name="__UnoMark__1527_1095656179"/>
            <w:bookmarkStart w:id="323" w:name="__UnoMark__1526_1095656179"/>
            <w:bookmarkStart w:id="324" w:name="__UnoMark__3033_14102955641"/>
            <w:bookmarkStart w:id="325" w:name="__UnoMark__3034_14102955641"/>
            <w:bookmarkStart w:id="326" w:name="__UnoMark__1529_1095656179"/>
            <w:bookmarkStart w:id="327" w:name="__UnoMark__1528_1095656179"/>
            <w:bookmarkStart w:id="328" w:name="__UnoMark__1527_1095656179"/>
            <w:bookmarkStart w:id="329" w:name="__UnoMark__1526_1095656179"/>
            <w:bookmarkEnd w:id="324"/>
            <w:bookmarkEnd w:id="325"/>
            <w:bookmarkEnd w:id="326"/>
            <w:bookmarkEnd w:id="327"/>
            <w:bookmarkEnd w:id="328"/>
            <w:bookmarkEnd w:id="329"/>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30" w:name="__UnoMark__3035_14102955641"/>
            <w:bookmarkStart w:id="331" w:name="__UnoMark__3036_14102955641"/>
            <w:bookmarkStart w:id="332" w:name="__UnoMark__1535_1095656179"/>
            <w:bookmarkStart w:id="333" w:name="__UnoMark__1534_1095656179"/>
            <w:bookmarkStart w:id="334" w:name="__UnoMark__1533_1095656179"/>
            <w:bookmarkStart w:id="335" w:name="__UnoMark__1532_1095656179"/>
            <w:bookmarkStart w:id="336" w:name="__UnoMark__3035_14102955641"/>
            <w:bookmarkStart w:id="337" w:name="__UnoMark__3036_14102955641"/>
            <w:bookmarkStart w:id="338" w:name="__UnoMark__1535_1095656179"/>
            <w:bookmarkStart w:id="339" w:name="__UnoMark__1534_1095656179"/>
            <w:bookmarkStart w:id="340" w:name="__UnoMark__1533_1095656179"/>
            <w:bookmarkStart w:id="341" w:name="__UnoMark__1532_1095656179"/>
            <w:bookmarkEnd w:id="336"/>
            <w:bookmarkEnd w:id="337"/>
            <w:bookmarkEnd w:id="338"/>
            <w:bookmarkEnd w:id="339"/>
            <w:bookmarkEnd w:id="340"/>
            <w:bookmarkEnd w:id="341"/>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42" w:name="__UnoMark__3037_14102955641"/>
            <w:bookmarkStart w:id="343" w:name="__UnoMark__3038_14102955641"/>
            <w:bookmarkStart w:id="344" w:name="__UnoMark__1541_1095656179"/>
            <w:bookmarkStart w:id="345" w:name="__UnoMark__1540_1095656179"/>
            <w:bookmarkStart w:id="346" w:name="__UnoMark__1539_1095656179"/>
            <w:bookmarkStart w:id="347" w:name="__UnoMark__1538_1095656179"/>
            <w:bookmarkStart w:id="348" w:name="__UnoMark__3037_14102955641"/>
            <w:bookmarkStart w:id="349" w:name="__UnoMark__3038_14102955641"/>
            <w:bookmarkStart w:id="350" w:name="__UnoMark__1541_1095656179"/>
            <w:bookmarkStart w:id="351" w:name="__UnoMark__1540_1095656179"/>
            <w:bookmarkStart w:id="352" w:name="__UnoMark__1539_1095656179"/>
            <w:bookmarkStart w:id="353" w:name="__UnoMark__1538_1095656179"/>
            <w:bookmarkEnd w:id="348"/>
            <w:bookmarkEnd w:id="349"/>
            <w:bookmarkEnd w:id="350"/>
            <w:bookmarkEnd w:id="351"/>
            <w:bookmarkEnd w:id="352"/>
            <w:bookmarkEnd w:id="353"/>
            <w:r>
              <w:rPr/>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54" w:name="__UnoMark__3039_14102955641"/>
            <w:bookmarkStart w:id="355" w:name="__UnoMark__3040_14102955641"/>
            <w:bookmarkStart w:id="356" w:name="__UnoMark__1547_1095656179"/>
            <w:bookmarkStart w:id="357" w:name="__UnoMark__1546_1095656179"/>
            <w:bookmarkStart w:id="358" w:name="__UnoMark__1545_1095656179"/>
            <w:bookmarkStart w:id="359" w:name="__UnoMark__1544_1095656179"/>
            <w:bookmarkStart w:id="360" w:name="__UnoMark__3039_14102955641"/>
            <w:bookmarkStart w:id="361" w:name="__UnoMark__3040_14102955641"/>
            <w:bookmarkStart w:id="362" w:name="__UnoMark__1547_1095656179"/>
            <w:bookmarkStart w:id="363" w:name="__UnoMark__1546_1095656179"/>
            <w:bookmarkStart w:id="364" w:name="__UnoMark__1545_1095656179"/>
            <w:bookmarkStart w:id="365" w:name="__UnoMark__1544_1095656179"/>
            <w:bookmarkEnd w:id="360"/>
            <w:bookmarkEnd w:id="361"/>
            <w:bookmarkEnd w:id="362"/>
            <w:bookmarkEnd w:id="363"/>
            <w:bookmarkEnd w:id="364"/>
            <w:bookmarkEnd w:id="365"/>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66" w:name="__UnoMark__3041_14102955641"/>
            <w:bookmarkStart w:id="367" w:name="__UnoMark__3042_14102955641"/>
            <w:bookmarkStart w:id="368" w:name="__UnoMark__1553_1095656179"/>
            <w:bookmarkStart w:id="369" w:name="__UnoMark__1552_1095656179"/>
            <w:bookmarkStart w:id="370" w:name="__UnoMark__1551_1095656179"/>
            <w:bookmarkStart w:id="371" w:name="__UnoMark__1550_1095656179"/>
            <w:bookmarkStart w:id="372" w:name="__UnoMark__3041_14102955641"/>
            <w:bookmarkStart w:id="373" w:name="__UnoMark__3042_14102955641"/>
            <w:bookmarkStart w:id="374" w:name="__UnoMark__1553_1095656179"/>
            <w:bookmarkStart w:id="375" w:name="__UnoMark__1552_1095656179"/>
            <w:bookmarkStart w:id="376" w:name="__UnoMark__1551_1095656179"/>
            <w:bookmarkStart w:id="377" w:name="__UnoMark__1550_1095656179"/>
            <w:bookmarkEnd w:id="372"/>
            <w:bookmarkEnd w:id="373"/>
            <w:bookmarkEnd w:id="374"/>
            <w:bookmarkEnd w:id="375"/>
            <w:bookmarkEnd w:id="376"/>
            <w:bookmarkEnd w:id="377"/>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78" w:name="__UnoMark__3043_14102955641"/>
            <w:bookmarkStart w:id="379" w:name="__UnoMark__3044_14102955641"/>
            <w:bookmarkStart w:id="380" w:name="__UnoMark__1559_1095656179"/>
            <w:bookmarkStart w:id="381" w:name="__UnoMark__1558_1095656179"/>
            <w:bookmarkStart w:id="382" w:name="__UnoMark__1557_1095656179"/>
            <w:bookmarkStart w:id="383" w:name="__UnoMark__1556_1095656179"/>
            <w:bookmarkStart w:id="384" w:name="__UnoMark__3043_14102955641"/>
            <w:bookmarkStart w:id="385" w:name="__UnoMark__3044_14102955641"/>
            <w:bookmarkStart w:id="386" w:name="__UnoMark__1559_1095656179"/>
            <w:bookmarkStart w:id="387" w:name="__UnoMark__1558_1095656179"/>
            <w:bookmarkStart w:id="388" w:name="__UnoMark__1557_1095656179"/>
            <w:bookmarkStart w:id="389" w:name="__UnoMark__1556_1095656179"/>
            <w:bookmarkEnd w:id="384"/>
            <w:bookmarkEnd w:id="385"/>
            <w:bookmarkEnd w:id="386"/>
            <w:bookmarkEnd w:id="387"/>
            <w:bookmarkEnd w:id="388"/>
            <w:bookmarkEnd w:id="389"/>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390" w:name="__UnoMark__3045_14102955641"/>
            <w:bookmarkStart w:id="391" w:name="__UnoMark__3046_14102955641"/>
            <w:bookmarkStart w:id="392" w:name="__UnoMark__1565_1095656179"/>
            <w:bookmarkStart w:id="393" w:name="__UnoMark__1564_1095656179"/>
            <w:bookmarkStart w:id="394" w:name="__UnoMark__1563_1095656179"/>
            <w:bookmarkStart w:id="395" w:name="__UnoMark__1562_1095656179"/>
            <w:bookmarkStart w:id="396" w:name="__UnoMark__3045_14102955641"/>
            <w:bookmarkStart w:id="397" w:name="__UnoMark__3046_14102955641"/>
            <w:bookmarkStart w:id="398" w:name="__UnoMark__1565_1095656179"/>
            <w:bookmarkStart w:id="399" w:name="__UnoMark__1564_1095656179"/>
            <w:bookmarkStart w:id="400" w:name="__UnoMark__1563_1095656179"/>
            <w:bookmarkStart w:id="401" w:name="__UnoMark__1562_1095656179"/>
            <w:bookmarkEnd w:id="396"/>
            <w:bookmarkEnd w:id="397"/>
            <w:bookmarkEnd w:id="398"/>
            <w:bookmarkEnd w:id="399"/>
            <w:bookmarkEnd w:id="400"/>
            <w:bookmarkEnd w:id="401"/>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02" w:name="__UnoMark__3047_14102955641"/>
            <w:bookmarkStart w:id="403" w:name="__UnoMark__3048_14102955641"/>
            <w:bookmarkStart w:id="404" w:name="__UnoMark__1571_1095656179"/>
            <w:bookmarkStart w:id="405" w:name="__UnoMark__1570_1095656179"/>
            <w:bookmarkStart w:id="406" w:name="__UnoMark__1569_1095656179"/>
            <w:bookmarkStart w:id="407" w:name="__UnoMark__1568_1095656179"/>
            <w:bookmarkStart w:id="408" w:name="__UnoMark__3047_14102955641"/>
            <w:bookmarkStart w:id="409" w:name="__UnoMark__3048_14102955641"/>
            <w:bookmarkStart w:id="410" w:name="__UnoMark__1571_1095656179"/>
            <w:bookmarkStart w:id="411" w:name="__UnoMark__1570_1095656179"/>
            <w:bookmarkStart w:id="412" w:name="__UnoMark__1569_1095656179"/>
            <w:bookmarkStart w:id="413" w:name="__UnoMark__1568_1095656179"/>
            <w:bookmarkEnd w:id="408"/>
            <w:bookmarkEnd w:id="409"/>
            <w:bookmarkEnd w:id="410"/>
            <w:bookmarkEnd w:id="411"/>
            <w:bookmarkEnd w:id="412"/>
            <w:bookmarkEnd w:id="413"/>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14" w:name="__UnoMark__3049_14102955641"/>
            <w:bookmarkStart w:id="415" w:name="__UnoMark__3050_14102955641"/>
            <w:bookmarkStart w:id="416" w:name="__UnoMark__1577_1095656179"/>
            <w:bookmarkStart w:id="417" w:name="__UnoMark__1576_1095656179"/>
            <w:bookmarkStart w:id="418" w:name="__UnoMark__1575_1095656179"/>
            <w:bookmarkStart w:id="419" w:name="__UnoMark__1574_1095656179"/>
            <w:bookmarkStart w:id="420" w:name="__UnoMark__3049_14102955641"/>
            <w:bookmarkStart w:id="421" w:name="__UnoMark__3050_14102955641"/>
            <w:bookmarkStart w:id="422" w:name="__UnoMark__1577_1095656179"/>
            <w:bookmarkStart w:id="423" w:name="__UnoMark__1576_1095656179"/>
            <w:bookmarkStart w:id="424" w:name="__UnoMark__1575_1095656179"/>
            <w:bookmarkStart w:id="425" w:name="__UnoMark__1574_1095656179"/>
            <w:bookmarkEnd w:id="420"/>
            <w:bookmarkEnd w:id="421"/>
            <w:bookmarkEnd w:id="422"/>
            <w:bookmarkEnd w:id="423"/>
            <w:bookmarkEnd w:id="424"/>
            <w:bookmarkEnd w:id="425"/>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26" w:name="__UnoMark__3051_14102955641"/>
            <w:bookmarkStart w:id="427" w:name="__UnoMark__3052_14102955641"/>
            <w:bookmarkStart w:id="428" w:name="__UnoMark__1583_1095656179"/>
            <w:bookmarkStart w:id="429" w:name="__UnoMark__1582_1095656179"/>
            <w:bookmarkStart w:id="430" w:name="__UnoMark__1581_1095656179"/>
            <w:bookmarkStart w:id="431" w:name="__UnoMark__1580_1095656179"/>
            <w:bookmarkStart w:id="432" w:name="__UnoMark__3051_14102955641"/>
            <w:bookmarkStart w:id="433" w:name="__UnoMark__3052_14102955641"/>
            <w:bookmarkStart w:id="434" w:name="__UnoMark__1583_1095656179"/>
            <w:bookmarkStart w:id="435" w:name="__UnoMark__1582_1095656179"/>
            <w:bookmarkStart w:id="436" w:name="__UnoMark__1581_1095656179"/>
            <w:bookmarkStart w:id="437" w:name="__UnoMark__1580_1095656179"/>
            <w:bookmarkEnd w:id="432"/>
            <w:bookmarkEnd w:id="433"/>
            <w:bookmarkEnd w:id="434"/>
            <w:bookmarkEnd w:id="435"/>
            <w:bookmarkEnd w:id="436"/>
            <w:bookmarkEnd w:id="437"/>
            <w:r>
              <w:rPr/>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38" w:name="__UnoMark__3053_14102955641"/>
            <w:bookmarkStart w:id="439" w:name="__UnoMark__3054_14102955641"/>
            <w:bookmarkStart w:id="440" w:name="__UnoMark__1589_1095656179"/>
            <w:bookmarkStart w:id="441" w:name="__UnoMark__1588_1095656179"/>
            <w:bookmarkStart w:id="442" w:name="__UnoMark__1587_1095656179"/>
            <w:bookmarkStart w:id="443" w:name="__UnoMark__1586_1095656179"/>
            <w:bookmarkStart w:id="444" w:name="__UnoMark__3053_14102955641"/>
            <w:bookmarkStart w:id="445" w:name="__UnoMark__3054_14102955641"/>
            <w:bookmarkStart w:id="446" w:name="__UnoMark__1589_1095656179"/>
            <w:bookmarkStart w:id="447" w:name="__UnoMark__1588_1095656179"/>
            <w:bookmarkStart w:id="448" w:name="__UnoMark__1587_1095656179"/>
            <w:bookmarkStart w:id="449" w:name="__UnoMark__1586_1095656179"/>
            <w:bookmarkEnd w:id="444"/>
            <w:bookmarkEnd w:id="445"/>
            <w:bookmarkEnd w:id="446"/>
            <w:bookmarkEnd w:id="447"/>
            <w:bookmarkEnd w:id="448"/>
            <w:bookmarkEnd w:id="449"/>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50" w:name="__UnoMark__3055_14102955641"/>
            <w:bookmarkStart w:id="451" w:name="__UnoMark__3056_14102955641"/>
            <w:bookmarkStart w:id="452" w:name="__UnoMark__1595_1095656179"/>
            <w:bookmarkStart w:id="453" w:name="__UnoMark__1594_1095656179"/>
            <w:bookmarkStart w:id="454" w:name="__UnoMark__1593_1095656179"/>
            <w:bookmarkStart w:id="455" w:name="__UnoMark__1592_1095656179"/>
            <w:bookmarkStart w:id="456" w:name="__UnoMark__3055_14102955641"/>
            <w:bookmarkStart w:id="457" w:name="__UnoMark__3056_14102955641"/>
            <w:bookmarkStart w:id="458" w:name="__UnoMark__1595_1095656179"/>
            <w:bookmarkStart w:id="459" w:name="__UnoMark__1594_1095656179"/>
            <w:bookmarkStart w:id="460" w:name="__UnoMark__1593_1095656179"/>
            <w:bookmarkStart w:id="461" w:name="__UnoMark__1592_1095656179"/>
            <w:bookmarkEnd w:id="456"/>
            <w:bookmarkEnd w:id="457"/>
            <w:bookmarkEnd w:id="458"/>
            <w:bookmarkEnd w:id="459"/>
            <w:bookmarkEnd w:id="460"/>
            <w:bookmarkEnd w:id="461"/>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62" w:name="__UnoMark__3057_14102955641"/>
            <w:bookmarkStart w:id="463" w:name="__UnoMark__3058_14102955641"/>
            <w:bookmarkStart w:id="464" w:name="__UnoMark__1601_1095656179"/>
            <w:bookmarkStart w:id="465" w:name="__UnoMark__1600_1095656179"/>
            <w:bookmarkStart w:id="466" w:name="__UnoMark__1599_1095656179"/>
            <w:bookmarkStart w:id="467" w:name="__UnoMark__1598_1095656179"/>
            <w:bookmarkStart w:id="468" w:name="__UnoMark__3057_14102955641"/>
            <w:bookmarkStart w:id="469" w:name="__UnoMark__3058_14102955641"/>
            <w:bookmarkStart w:id="470" w:name="__UnoMark__1601_1095656179"/>
            <w:bookmarkStart w:id="471" w:name="__UnoMark__1600_1095656179"/>
            <w:bookmarkStart w:id="472" w:name="__UnoMark__1599_1095656179"/>
            <w:bookmarkStart w:id="473" w:name="__UnoMark__1598_1095656179"/>
            <w:bookmarkEnd w:id="468"/>
            <w:bookmarkEnd w:id="469"/>
            <w:bookmarkEnd w:id="470"/>
            <w:bookmarkEnd w:id="471"/>
            <w:bookmarkEnd w:id="472"/>
            <w:bookmarkEnd w:id="473"/>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74" w:name="__UnoMark__3059_14102955641"/>
            <w:bookmarkStart w:id="475" w:name="__UnoMark__3060_14102955641"/>
            <w:bookmarkStart w:id="476" w:name="__UnoMark__1607_1095656179"/>
            <w:bookmarkStart w:id="477" w:name="__UnoMark__1606_1095656179"/>
            <w:bookmarkStart w:id="478" w:name="__UnoMark__1605_1095656179"/>
            <w:bookmarkStart w:id="479" w:name="__UnoMark__1604_1095656179"/>
            <w:bookmarkStart w:id="480" w:name="__UnoMark__3059_14102955641"/>
            <w:bookmarkStart w:id="481" w:name="__UnoMark__3060_14102955641"/>
            <w:bookmarkStart w:id="482" w:name="__UnoMark__1607_1095656179"/>
            <w:bookmarkStart w:id="483" w:name="__UnoMark__1606_1095656179"/>
            <w:bookmarkStart w:id="484" w:name="__UnoMark__1605_1095656179"/>
            <w:bookmarkStart w:id="485" w:name="__UnoMark__1604_1095656179"/>
            <w:bookmarkEnd w:id="480"/>
            <w:bookmarkEnd w:id="481"/>
            <w:bookmarkEnd w:id="482"/>
            <w:bookmarkEnd w:id="483"/>
            <w:bookmarkEnd w:id="484"/>
            <w:bookmarkEnd w:id="485"/>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86" w:name="__UnoMark__3061_14102955641"/>
            <w:bookmarkStart w:id="487" w:name="__UnoMark__3062_14102955641"/>
            <w:bookmarkStart w:id="488" w:name="__UnoMark__1613_1095656179"/>
            <w:bookmarkStart w:id="489" w:name="__UnoMark__1612_1095656179"/>
            <w:bookmarkStart w:id="490" w:name="__UnoMark__1611_1095656179"/>
            <w:bookmarkStart w:id="491" w:name="__UnoMark__1610_1095656179"/>
            <w:bookmarkStart w:id="492" w:name="__UnoMark__3061_14102955641"/>
            <w:bookmarkStart w:id="493" w:name="__UnoMark__3062_14102955641"/>
            <w:bookmarkStart w:id="494" w:name="__UnoMark__1613_1095656179"/>
            <w:bookmarkStart w:id="495" w:name="__UnoMark__1612_1095656179"/>
            <w:bookmarkStart w:id="496" w:name="__UnoMark__1611_1095656179"/>
            <w:bookmarkStart w:id="497" w:name="__UnoMark__1610_1095656179"/>
            <w:bookmarkEnd w:id="492"/>
            <w:bookmarkEnd w:id="493"/>
            <w:bookmarkEnd w:id="494"/>
            <w:bookmarkEnd w:id="495"/>
            <w:bookmarkEnd w:id="496"/>
            <w:bookmarkEnd w:id="497"/>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498" w:name="__UnoMark__3063_14102955641"/>
            <w:bookmarkStart w:id="499" w:name="__UnoMark__3064_14102955641"/>
            <w:bookmarkStart w:id="500" w:name="__UnoMark__1619_1095656179"/>
            <w:bookmarkStart w:id="501" w:name="__UnoMark__1618_1095656179"/>
            <w:bookmarkStart w:id="502" w:name="__UnoMark__1617_1095656179"/>
            <w:bookmarkStart w:id="503" w:name="__UnoMark__1616_1095656179"/>
            <w:bookmarkStart w:id="504" w:name="__UnoMark__3063_14102955641"/>
            <w:bookmarkStart w:id="505" w:name="__UnoMark__3064_14102955641"/>
            <w:bookmarkStart w:id="506" w:name="__UnoMark__1619_1095656179"/>
            <w:bookmarkStart w:id="507" w:name="__UnoMark__1618_1095656179"/>
            <w:bookmarkStart w:id="508" w:name="__UnoMark__1617_1095656179"/>
            <w:bookmarkStart w:id="509" w:name="__UnoMark__1616_1095656179"/>
            <w:bookmarkEnd w:id="504"/>
            <w:bookmarkEnd w:id="505"/>
            <w:bookmarkEnd w:id="506"/>
            <w:bookmarkEnd w:id="507"/>
            <w:bookmarkEnd w:id="508"/>
            <w:bookmarkEnd w:id="509"/>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10" w:name="__UnoMark__3065_14102955641"/>
            <w:bookmarkStart w:id="511" w:name="__UnoMark__3066_14102955641"/>
            <w:bookmarkStart w:id="512" w:name="__UnoMark__1625_1095656179"/>
            <w:bookmarkStart w:id="513" w:name="__UnoMark__1624_1095656179"/>
            <w:bookmarkStart w:id="514" w:name="__UnoMark__1623_1095656179"/>
            <w:bookmarkStart w:id="515" w:name="__UnoMark__1622_1095656179"/>
            <w:bookmarkStart w:id="516" w:name="__UnoMark__3065_14102955641"/>
            <w:bookmarkStart w:id="517" w:name="__UnoMark__3066_14102955641"/>
            <w:bookmarkStart w:id="518" w:name="__UnoMark__1625_1095656179"/>
            <w:bookmarkStart w:id="519" w:name="__UnoMark__1624_1095656179"/>
            <w:bookmarkStart w:id="520" w:name="__UnoMark__1623_1095656179"/>
            <w:bookmarkStart w:id="521" w:name="__UnoMark__1622_1095656179"/>
            <w:bookmarkEnd w:id="516"/>
            <w:bookmarkEnd w:id="517"/>
            <w:bookmarkEnd w:id="518"/>
            <w:bookmarkEnd w:id="519"/>
            <w:bookmarkEnd w:id="520"/>
            <w:bookmarkEnd w:id="521"/>
            <w:r>
              <w:rPr/>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22" w:name="__UnoMark__3067_14102955641"/>
            <w:bookmarkStart w:id="523" w:name="__UnoMark__3068_14102955641"/>
            <w:bookmarkStart w:id="524" w:name="__UnoMark__1631_1095656179"/>
            <w:bookmarkStart w:id="525" w:name="__UnoMark__1630_1095656179"/>
            <w:bookmarkStart w:id="526" w:name="__UnoMark__1629_1095656179"/>
            <w:bookmarkStart w:id="527" w:name="__UnoMark__1628_1095656179"/>
            <w:bookmarkStart w:id="528" w:name="__UnoMark__3067_14102955641"/>
            <w:bookmarkStart w:id="529" w:name="__UnoMark__3068_14102955641"/>
            <w:bookmarkStart w:id="530" w:name="__UnoMark__1631_1095656179"/>
            <w:bookmarkStart w:id="531" w:name="__UnoMark__1630_1095656179"/>
            <w:bookmarkStart w:id="532" w:name="__UnoMark__1629_1095656179"/>
            <w:bookmarkStart w:id="533" w:name="__UnoMark__1628_1095656179"/>
            <w:bookmarkEnd w:id="528"/>
            <w:bookmarkEnd w:id="529"/>
            <w:bookmarkEnd w:id="530"/>
            <w:bookmarkEnd w:id="531"/>
            <w:bookmarkEnd w:id="532"/>
            <w:bookmarkEnd w:id="533"/>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34" w:name="__UnoMark__3069_14102955641"/>
            <w:bookmarkStart w:id="535" w:name="__UnoMark__3070_14102955641"/>
            <w:bookmarkStart w:id="536" w:name="__UnoMark__1637_1095656179"/>
            <w:bookmarkStart w:id="537" w:name="__UnoMark__1636_1095656179"/>
            <w:bookmarkStart w:id="538" w:name="__UnoMark__1635_1095656179"/>
            <w:bookmarkStart w:id="539" w:name="__UnoMark__1634_1095656179"/>
            <w:bookmarkStart w:id="540" w:name="__UnoMark__3069_14102955641"/>
            <w:bookmarkStart w:id="541" w:name="__UnoMark__3070_14102955641"/>
            <w:bookmarkStart w:id="542" w:name="__UnoMark__1637_1095656179"/>
            <w:bookmarkStart w:id="543" w:name="__UnoMark__1636_1095656179"/>
            <w:bookmarkStart w:id="544" w:name="__UnoMark__1635_1095656179"/>
            <w:bookmarkStart w:id="545" w:name="__UnoMark__1634_1095656179"/>
            <w:bookmarkEnd w:id="540"/>
            <w:bookmarkEnd w:id="541"/>
            <w:bookmarkEnd w:id="542"/>
            <w:bookmarkEnd w:id="543"/>
            <w:bookmarkEnd w:id="544"/>
            <w:bookmarkEnd w:id="545"/>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46" w:name="__UnoMark__3071_14102955641"/>
            <w:bookmarkStart w:id="547" w:name="__UnoMark__3072_14102955641"/>
            <w:bookmarkStart w:id="548" w:name="__UnoMark__1643_1095656179"/>
            <w:bookmarkStart w:id="549" w:name="__UnoMark__1642_1095656179"/>
            <w:bookmarkStart w:id="550" w:name="__UnoMark__1641_1095656179"/>
            <w:bookmarkStart w:id="551" w:name="__UnoMark__1640_1095656179"/>
            <w:bookmarkStart w:id="552" w:name="__UnoMark__3071_14102955641"/>
            <w:bookmarkStart w:id="553" w:name="__UnoMark__3072_14102955641"/>
            <w:bookmarkStart w:id="554" w:name="__UnoMark__1643_1095656179"/>
            <w:bookmarkStart w:id="555" w:name="__UnoMark__1642_1095656179"/>
            <w:bookmarkStart w:id="556" w:name="__UnoMark__1641_1095656179"/>
            <w:bookmarkStart w:id="557" w:name="__UnoMark__1640_1095656179"/>
            <w:bookmarkEnd w:id="552"/>
            <w:bookmarkEnd w:id="553"/>
            <w:bookmarkEnd w:id="554"/>
            <w:bookmarkEnd w:id="555"/>
            <w:bookmarkEnd w:id="556"/>
            <w:bookmarkEnd w:id="557"/>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58" w:name="__UnoMark__3073_14102955641"/>
            <w:bookmarkStart w:id="559" w:name="__UnoMark__3074_14102955641"/>
            <w:bookmarkStart w:id="560" w:name="__UnoMark__1649_1095656179"/>
            <w:bookmarkStart w:id="561" w:name="__UnoMark__1648_1095656179"/>
            <w:bookmarkStart w:id="562" w:name="__UnoMark__1647_1095656179"/>
            <w:bookmarkStart w:id="563" w:name="__UnoMark__1646_1095656179"/>
            <w:bookmarkStart w:id="564" w:name="__UnoMark__3073_14102955641"/>
            <w:bookmarkStart w:id="565" w:name="__UnoMark__3074_14102955641"/>
            <w:bookmarkStart w:id="566" w:name="__UnoMark__1649_1095656179"/>
            <w:bookmarkStart w:id="567" w:name="__UnoMark__1648_1095656179"/>
            <w:bookmarkStart w:id="568" w:name="__UnoMark__1647_1095656179"/>
            <w:bookmarkStart w:id="569" w:name="__UnoMark__1646_1095656179"/>
            <w:bookmarkEnd w:id="564"/>
            <w:bookmarkEnd w:id="565"/>
            <w:bookmarkEnd w:id="566"/>
            <w:bookmarkEnd w:id="567"/>
            <w:bookmarkEnd w:id="568"/>
            <w:bookmarkEnd w:id="569"/>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70" w:name="__UnoMark__3075_14102955641"/>
            <w:bookmarkStart w:id="571" w:name="__UnoMark__3076_14102955641"/>
            <w:bookmarkStart w:id="572" w:name="__UnoMark__1655_1095656179"/>
            <w:bookmarkStart w:id="573" w:name="__UnoMark__1654_1095656179"/>
            <w:bookmarkStart w:id="574" w:name="__UnoMark__1653_1095656179"/>
            <w:bookmarkStart w:id="575" w:name="__UnoMark__1652_1095656179"/>
            <w:bookmarkStart w:id="576" w:name="__UnoMark__3075_14102955641"/>
            <w:bookmarkStart w:id="577" w:name="__UnoMark__3076_14102955641"/>
            <w:bookmarkStart w:id="578" w:name="__UnoMark__1655_1095656179"/>
            <w:bookmarkStart w:id="579" w:name="__UnoMark__1654_1095656179"/>
            <w:bookmarkStart w:id="580" w:name="__UnoMark__1653_1095656179"/>
            <w:bookmarkStart w:id="581" w:name="__UnoMark__1652_1095656179"/>
            <w:bookmarkEnd w:id="576"/>
            <w:bookmarkEnd w:id="577"/>
            <w:bookmarkEnd w:id="578"/>
            <w:bookmarkEnd w:id="579"/>
            <w:bookmarkEnd w:id="580"/>
            <w:bookmarkEnd w:id="581"/>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82" w:name="__UnoMark__3077_14102955641"/>
            <w:bookmarkStart w:id="583" w:name="__UnoMark__3078_14102955641"/>
            <w:bookmarkStart w:id="584" w:name="__UnoMark__1661_1095656179"/>
            <w:bookmarkStart w:id="585" w:name="__UnoMark__1660_1095656179"/>
            <w:bookmarkStart w:id="586" w:name="__UnoMark__1659_1095656179"/>
            <w:bookmarkStart w:id="587" w:name="__UnoMark__1658_1095656179"/>
            <w:bookmarkStart w:id="588" w:name="__UnoMark__3077_14102955641"/>
            <w:bookmarkStart w:id="589" w:name="__UnoMark__3078_14102955641"/>
            <w:bookmarkStart w:id="590" w:name="__UnoMark__1661_1095656179"/>
            <w:bookmarkStart w:id="591" w:name="__UnoMark__1660_1095656179"/>
            <w:bookmarkStart w:id="592" w:name="__UnoMark__1659_1095656179"/>
            <w:bookmarkStart w:id="593" w:name="__UnoMark__1658_1095656179"/>
            <w:bookmarkEnd w:id="588"/>
            <w:bookmarkEnd w:id="589"/>
            <w:bookmarkEnd w:id="590"/>
            <w:bookmarkEnd w:id="591"/>
            <w:bookmarkEnd w:id="592"/>
            <w:bookmarkEnd w:id="593"/>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594" w:name="__UnoMark__3079_14102955641"/>
            <w:bookmarkStart w:id="595" w:name="__UnoMark__3080_14102955641"/>
            <w:bookmarkStart w:id="596" w:name="__UnoMark__1667_1095656179"/>
            <w:bookmarkStart w:id="597" w:name="__UnoMark__1666_1095656179"/>
            <w:bookmarkStart w:id="598" w:name="__UnoMark__1665_1095656179"/>
            <w:bookmarkStart w:id="599" w:name="__UnoMark__1664_1095656179"/>
            <w:bookmarkStart w:id="600" w:name="__UnoMark__3079_14102955641"/>
            <w:bookmarkStart w:id="601" w:name="__UnoMark__3080_14102955641"/>
            <w:bookmarkStart w:id="602" w:name="__UnoMark__1667_1095656179"/>
            <w:bookmarkStart w:id="603" w:name="__UnoMark__1666_1095656179"/>
            <w:bookmarkStart w:id="604" w:name="__UnoMark__1665_1095656179"/>
            <w:bookmarkStart w:id="605" w:name="__UnoMark__1664_1095656179"/>
            <w:bookmarkEnd w:id="600"/>
            <w:bookmarkEnd w:id="601"/>
            <w:bookmarkEnd w:id="602"/>
            <w:bookmarkEnd w:id="603"/>
            <w:bookmarkEnd w:id="604"/>
            <w:bookmarkEnd w:id="605"/>
            <w:r>
              <w:rPr/>
            </w:r>
          </w:p>
        </w:tc>
      </w:tr>
      <w:tr>
        <w:trPr>
          <w:cantSplit w:val="false"/>
        </w:trPr>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06" w:name="__UnoMark__3081_14102955641"/>
            <w:bookmarkStart w:id="607" w:name="__UnoMark__3082_14102955641"/>
            <w:bookmarkStart w:id="608" w:name="__UnoMark__1673_1095656179"/>
            <w:bookmarkStart w:id="609" w:name="__UnoMark__1672_1095656179"/>
            <w:bookmarkStart w:id="610" w:name="__UnoMark__1671_1095656179"/>
            <w:bookmarkStart w:id="611" w:name="__UnoMark__1670_1095656179"/>
            <w:bookmarkStart w:id="612" w:name="__UnoMark__3081_14102955641"/>
            <w:bookmarkStart w:id="613" w:name="__UnoMark__3082_14102955641"/>
            <w:bookmarkStart w:id="614" w:name="__UnoMark__1673_1095656179"/>
            <w:bookmarkStart w:id="615" w:name="__UnoMark__1672_1095656179"/>
            <w:bookmarkStart w:id="616" w:name="__UnoMark__1671_1095656179"/>
            <w:bookmarkStart w:id="617" w:name="__UnoMark__1670_1095656179"/>
            <w:bookmarkEnd w:id="612"/>
            <w:bookmarkEnd w:id="613"/>
            <w:bookmarkEnd w:id="614"/>
            <w:bookmarkEnd w:id="615"/>
            <w:bookmarkEnd w:id="616"/>
            <w:bookmarkEnd w:id="617"/>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18" w:name="__UnoMark__3083_14102955641"/>
            <w:bookmarkStart w:id="619" w:name="__UnoMark__3084_14102955641"/>
            <w:bookmarkStart w:id="620" w:name="__UnoMark__1679_1095656179"/>
            <w:bookmarkStart w:id="621" w:name="__UnoMark__1678_1095656179"/>
            <w:bookmarkStart w:id="622" w:name="__UnoMark__1677_1095656179"/>
            <w:bookmarkStart w:id="623" w:name="__UnoMark__1676_1095656179"/>
            <w:bookmarkStart w:id="624" w:name="__UnoMark__3083_14102955641"/>
            <w:bookmarkStart w:id="625" w:name="__UnoMark__3084_14102955641"/>
            <w:bookmarkStart w:id="626" w:name="__UnoMark__1679_1095656179"/>
            <w:bookmarkStart w:id="627" w:name="__UnoMark__1678_1095656179"/>
            <w:bookmarkStart w:id="628" w:name="__UnoMark__1677_1095656179"/>
            <w:bookmarkStart w:id="629" w:name="__UnoMark__1676_1095656179"/>
            <w:bookmarkEnd w:id="624"/>
            <w:bookmarkEnd w:id="625"/>
            <w:bookmarkEnd w:id="626"/>
            <w:bookmarkEnd w:id="627"/>
            <w:bookmarkEnd w:id="628"/>
            <w:bookmarkEnd w:id="629"/>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30" w:name="__UnoMark__3085_14102955641"/>
            <w:bookmarkStart w:id="631" w:name="__UnoMark__3086_14102955641"/>
            <w:bookmarkStart w:id="632" w:name="__UnoMark__1685_1095656179"/>
            <w:bookmarkStart w:id="633" w:name="__UnoMark__1684_1095656179"/>
            <w:bookmarkStart w:id="634" w:name="__UnoMark__1683_1095656179"/>
            <w:bookmarkStart w:id="635" w:name="__UnoMark__1682_1095656179"/>
            <w:bookmarkStart w:id="636" w:name="__UnoMark__3085_14102955641"/>
            <w:bookmarkStart w:id="637" w:name="__UnoMark__3086_14102955641"/>
            <w:bookmarkStart w:id="638" w:name="__UnoMark__1685_1095656179"/>
            <w:bookmarkStart w:id="639" w:name="__UnoMark__1684_1095656179"/>
            <w:bookmarkStart w:id="640" w:name="__UnoMark__1683_1095656179"/>
            <w:bookmarkStart w:id="641" w:name="__UnoMark__1682_1095656179"/>
            <w:bookmarkEnd w:id="636"/>
            <w:bookmarkEnd w:id="637"/>
            <w:bookmarkEnd w:id="638"/>
            <w:bookmarkEnd w:id="639"/>
            <w:bookmarkEnd w:id="640"/>
            <w:bookmarkEnd w:id="641"/>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42" w:name="__UnoMark__3087_14102955641"/>
            <w:bookmarkStart w:id="643" w:name="__UnoMark__3088_14102955641"/>
            <w:bookmarkStart w:id="644" w:name="__UnoMark__1691_1095656179"/>
            <w:bookmarkStart w:id="645" w:name="__UnoMark__1690_1095656179"/>
            <w:bookmarkStart w:id="646" w:name="__UnoMark__1689_1095656179"/>
            <w:bookmarkStart w:id="647" w:name="__UnoMark__1688_1095656179"/>
            <w:bookmarkStart w:id="648" w:name="__UnoMark__3087_14102955641"/>
            <w:bookmarkStart w:id="649" w:name="__UnoMark__3088_14102955641"/>
            <w:bookmarkStart w:id="650" w:name="__UnoMark__1691_1095656179"/>
            <w:bookmarkStart w:id="651" w:name="__UnoMark__1690_1095656179"/>
            <w:bookmarkStart w:id="652" w:name="__UnoMark__1689_1095656179"/>
            <w:bookmarkStart w:id="653" w:name="__UnoMark__1688_1095656179"/>
            <w:bookmarkEnd w:id="648"/>
            <w:bookmarkEnd w:id="649"/>
            <w:bookmarkEnd w:id="650"/>
            <w:bookmarkEnd w:id="651"/>
            <w:bookmarkEnd w:id="652"/>
            <w:bookmarkEnd w:id="653"/>
            <w:r>
              <w:rPr/>
            </w:r>
          </w:p>
        </w:tc>
        <w:tc>
          <w:tcPr>
            <w:tcW w:type="dxa" w:w="13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54" w:name="__UnoMark__3089_14102955641"/>
            <w:bookmarkStart w:id="655" w:name="__UnoMark__3090_14102955641"/>
            <w:bookmarkStart w:id="656" w:name="__UnoMark__1697_1095656179"/>
            <w:bookmarkStart w:id="657" w:name="__UnoMark__1696_1095656179"/>
            <w:bookmarkStart w:id="658" w:name="__UnoMark__1695_1095656179"/>
            <w:bookmarkStart w:id="659" w:name="__UnoMark__1694_1095656179"/>
            <w:bookmarkStart w:id="660" w:name="__UnoMark__3089_14102955641"/>
            <w:bookmarkStart w:id="661" w:name="__UnoMark__3090_14102955641"/>
            <w:bookmarkStart w:id="662" w:name="__UnoMark__1697_1095656179"/>
            <w:bookmarkStart w:id="663" w:name="__UnoMark__1696_1095656179"/>
            <w:bookmarkStart w:id="664" w:name="__UnoMark__1695_1095656179"/>
            <w:bookmarkStart w:id="665" w:name="__UnoMark__1694_1095656179"/>
            <w:bookmarkEnd w:id="660"/>
            <w:bookmarkEnd w:id="661"/>
            <w:bookmarkEnd w:id="662"/>
            <w:bookmarkEnd w:id="663"/>
            <w:bookmarkEnd w:id="664"/>
            <w:bookmarkEnd w:id="665"/>
            <w:r>
              <w:rPr/>
            </w:r>
          </w:p>
        </w:tc>
        <w:tc>
          <w:tcPr>
            <w:tcW w:type="dxa" w:w="13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66" w:name="__UnoMark__3091_14102955641"/>
            <w:bookmarkStart w:id="667" w:name="__UnoMark__3092_14102955641"/>
            <w:bookmarkStart w:id="668" w:name="__UnoMark__1703_1095656179"/>
            <w:bookmarkStart w:id="669" w:name="__UnoMark__1702_1095656179"/>
            <w:bookmarkStart w:id="670" w:name="__UnoMark__1701_1095656179"/>
            <w:bookmarkStart w:id="671" w:name="__UnoMark__1700_1095656179"/>
            <w:bookmarkStart w:id="672" w:name="__UnoMark__3091_14102955641"/>
            <w:bookmarkStart w:id="673" w:name="__UnoMark__3092_14102955641"/>
            <w:bookmarkStart w:id="674" w:name="__UnoMark__1703_1095656179"/>
            <w:bookmarkStart w:id="675" w:name="__UnoMark__1702_1095656179"/>
            <w:bookmarkStart w:id="676" w:name="__UnoMark__1701_1095656179"/>
            <w:bookmarkStart w:id="677" w:name="__UnoMark__1700_1095656179"/>
            <w:bookmarkEnd w:id="672"/>
            <w:bookmarkEnd w:id="673"/>
            <w:bookmarkEnd w:id="674"/>
            <w:bookmarkEnd w:id="675"/>
            <w:bookmarkEnd w:id="676"/>
            <w:bookmarkEnd w:id="677"/>
            <w:r>
              <w:rPr/>
            </w:r>
          </w:p>
        </w:tc>
        <w:tc>
          <w:tcPr>
            <w:tcW w:type="dxa" w:w="131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780" w:hAnchor="page" w:hRule="exact" w:hSpace="90" w:vAnchor="page" w:vSpace="0" w:w="10749" w:wrap="around" w:x="4954" w:y="356"/>
              <w:pBdr/>
              <w:shd w:fill="FFFFFF" w:val="clear"/>
            </w:pPr>
            <w:bookmarkStart w:id="678" w:name="__UnoMark__3093_14102955641"/>
            <w:bookmarkStart w:id="679" w:name="__UnoMark__3094_14102955641"/>
            <w:bookmarkStart w:id="680" w:name="__UnoMark__1707_1095656179"/>
            <w:bookmarkStart w:id="681" w:name="__UnoMark__1706_1095656179"/>
            <w:bookmarkStart w:id="682" w:name="__UnoMark__3093_14102955641"/>
            <w:bookmarkStart w:id="683" w:name="__UnoMark__3094_14102955641"/>
            <w:bookmarkStart w:id="684" w:name="__UnoMark__1707_1095656179"/>
            <w:bookmarkStart w:id="685" w:name="__UnoMark__1706_1095656179"/>
            <w:bookmarkEnd w:id="682"/>
            <w:bookmarkEnd w:id="683"/>
            <w:bookmarkEnd w:id="684"/>
            <w:bookmarkEnd w:id="685"/>
            <w:r>
              <w:rPr/>
            </w:r>
          </w:p>
        </w:tc>
      </w:tr>
    </w:tbl>
    <w:p>
      <w:pPr>
        <w:pStyle w:val="style0"/>
        <w:widowControl/>
        <w:tabs>
          <w:tab w:leader="none" w:pos="708" w:val="left"/>
        </w:tabs>
        <w:suppressAutoHyphens w:val="true"/>
        <w:spacing w:after="200" w:before="0" w:line="276" w:lineRule="auto"/>
      </w:pPr>
      <w:r>
        <w:rPr/>
      </w:r>
    </w:p>
    <w:p>
      <w:pPr>
        <w:pStyle w:val="style29"/>
        <w:jc w:val="center"/>
      </w:pPr>
      <w:r>
        <w:rPr/>
      </w:r>
    </w:p>
    <w:p>
      <w:pPr>
        <w:pStyle w:val="style0"/>
      </w:pPr>
      <w:r>
        <w:rPr>
          <w:rFonts w:cs="Calibri" w:eastAsia="Calibri"/>
        </w:rPr>
        <w:t xml:space="preserve"> </w:t>
      </w:r>
    </w:p>
    <w:p>
      <w:pPr>
        <w:pStyle w:val="style0"/>
        <w:widowControl/>
        <w:tabs>
          <w:tab w:leader="none" w:pos="708" w:val="left"/>
        </w:tabs>
        <w:suppressAutoHyphens w:val="true"/>
        <w:spacing w:after="200" w:before="0" w:line="276" w:lineRule="auto"/>
      </w:pPr>
      <w:bookmarkStart w:id="686" w:name="__UnoMark__3111_1410295564"/>
      <w:bookmarkStart w:id="687" w:name="__UnoMark__3111_1410295564"/>
      <w:bookmarkEnd w:id="687"/>
      <w:r>
        <w:rPr/>
      </w:r>
    </w:p>
    <w:tbl>
      <w:tblPr>
        <w:jc w:val="left"/>
        <w:tblInd w:type="dxa" w:w="-216"/>
        <w:tblBorders>
          <w:top w:color="000001" w:space="0" w:sz="4" w:val="single"/>
          <w:left w:color="000001" w:space="0" w:sz="4" w:val="single"/>
          <w:bottom w:color="000001" w:space="0" w:sz="4" w:val="single"/>
          <w:right w:color="000001" w:space="0" w:sz="4" w:val="single"/>
        </w:tblBorders>
      </w:tblPr>
      <w:tblGrid>
        <w:gridCol w:w="3827"/>
      </w:tblGrid>
      <w:tr>
        <w:trPr>
          <w:trHeight w:hRule="atLeast" w:val="4806"/>
          <w:cantSplit w:val="false"/>
        </w:trPr>
        <w:tc>
          <w:tcPr>
            <w:tcW w:type="dxa" w:w="382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framePr w:h="4815" w:hAnchor="page" w:hRule="exact" w:hSpace="180" w:vAnchor="page" w:vSpace="0" w:w="3816" w:wrap="around" w:x="1167" w:y="50"/>
              <w:pBdr/>
              <w:shd w:fill="FFFFFF" w:val="clear"/>
            </w:pPr>
            <w:bookmarkStart w:id="688" w:name="__UnoMark__3110_14102955641"/>
            <w:bookmarkStart w:id="689" w:name="__UnoMark__1733_1095656179"/>
            <w:bookmarkStart w:id="690" w:name="__UnoMark__3110_14102955641"/>
            <w:bookmarkStart w:id="691" w:name="__UnoMark__1733_1095656179"/>
            <w:bookmarkEnd w:id="690"/>
            <w:bookmarkEnd w:id="691"/>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_________________________________</w:t>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Администрация (наименование муниципального образования)</w:t>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ЖУРНАЛ</w:t>
            </w:r>
          </w:p>
          <w:p>
            <w:pPr>
              <w:pStyle w:val="style0"/>
              <w:framePr w:h="4815" w:hAnchor="page" w:hRule="exact" w:hSpace="180" w:vAnchor="page" w:vSpace="0" w:w="3816" w:wrap="around" w:x="1167" w:y="50"/>
              <w:pBdr/>
              <w:shd w:fill="FFFFFF" w:val="clear"/>
            </w:pPr>
            <w:r>
              <w:rPr>
                <w:rFonts w:ascii="Times New Roman" w:cs="Times New Roman" w:hAnsi="Times New Roman"/>
              </w:rPr>
              <w:t>регистрации уставов  территориального общественного</w:t>
            </w:r>
          </w:p>
          <w:p>
            <w:pPr>
              <w:pStyle w:val="style0"/>
              <w:framePr w:h="4815" w:hAnchor="page" w:hRule="exact" w:hSpace="180" w:vAnchor="page" w:vSpace="0" w:w="3816" w:wrap="around" w:x="1167" w:y="50"/>
              <w:pBdr/>
              <w:shd w:fill="FFFFFF" w:val="clear"/>
            </w:pPr>
            <w:r>
              <w:rPr>
                <w:rFonts w:ascii="Times New Roman" w:cs="Times New Roman" w:hAnsi="Times New Roman"/>
              </w:rPr>
              <w:t>самоуправления</w:t>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
          </w:p>
          <w:p>
            <w:pPr>
              <w:pStyle w:val="style0"/>
              <w:framePr w:h="4815" w:hAnchor="page" w:hRule="exact" w:hSpace="180" w:vAnchor="page" w:vSpace="0" w:w="3816" w:wrap="around" w:x="1167" w:y="50"/>
              <w:pBdr/>
              <w:shd w:fill="FFFFFF" w:val="clear"/>
            </w:pPr>
            <w:r>
              <w:rPr>
                <w:rFonts w:ascii="Times New Roman" w:cs="Times New Roman" w:hAnsi="Times New Roman"/>
              </w:rPr>
              <w:t>Начат: «___» _________ 20__ г</w:t>
            </w:r>
          </w:p>
        </w:tc>
      </w:tr>
    </w:tbl>
    <w:p>
      <w:pPr>
        <w:pStyle w:val="style0"/>
        <w:widowControl/>
        <w:tabs>
          <w:tab w:leader="none" w:pos="708" w:val="left"/>
        </w:tabs>
        <w:suppressAutoHyphens w:val="true"/>
        <w:spacing w:after="200" w:before="0" w:line="276" w:lineRule="auto"/>
      </w:pPr>
      <w:bookmarkStart w:id="692" w:name="__UnoMark__1736_1095656179"/>
      <w:bookmarkStart w:id="693" w:name="__UnoMark__1735_1095656179"/>
      <w:bookmarkStart w:id="694" w:name="__UnoMark__1736_1095656179"/>
      <w:bookmarkStart w:id="695" w:name="__UnoMark__1735_1095656179"/>
      <w:bookmarkEnd w:id="694"/>
      <w:bookmarkEnd w:id="695"/>
      <w:r>
        <w:rPr/>
      </w:r>
    </w:p>
    <w:p>
      <w:pPr>
        <w:pStyle w:val="style29"/>
      </w:pPr>
      <w:r>
        <w:rPr/>
      </w:r>
    </w:p>
    <w:p>
      <w:pPr>
        <w:pStyle w:val="style29"/>
      </w:pPr>
      <w:r>
        <w:rPr/>
      </w:r>
    </w:p>
    <w:p>
      <w:pPr>
        <w:pStyle w:val="style29"/>
      </w:pPr>
      <w:r>
        <w:rPr/>
      </w:r>
    </w:p>
    <w:p>
      <w:pPr>
        <w:pStyle w:val="style29"/>
      </w:pPr>
      <w:r>
        <w:rPr/>
      </w:r>
    </w:p>
    <w:p>
      <w:pPr>
        <w:pStyle w:val="style29"/>
      </w:pPr>
      <w:r>
        <w:rPr/>
      </w:r>
    </w:p>
    <w:p>
      <w:pPr>
        <w:pStyle w:val="style29"/>
      </w:pPr>
      <w:r>
        <w:rPr/>
      </w:r>
    </w:p>
    <w:p>
      <w:pPr>
        <w:sectPr>
          <w:type w:val="nextPage"/>
          <w:pgSz w:h="11906" w:orient="landscape" w:w="16838"/>
          <w:pgMar w:bottom="567" w:footer="0" w:gutter="0" w:header="0" w:left="1134" w:right="1134" w:top="1134"/>
          <w:pgNumType w:fmt="decimal"/>
          <w:formProt w:val="false"/>
          <w:textDirection w:val="lrTb"/>
          <w:docGrid w:charSpace="16384" w:linePitch="300" w:type="default"/>
        </w:sectPr>
        <w:pStyle w:val="style29"/>
        <w:jc w:val="right"/>
      </w:pPr>
      <w:r>
        <w:rPr/>
      </w:r>
    </w:p>
    <w:p>
      <w:pPr>
        <w:pStyle w:val="style29"/>
        <w:jc w:val="right"/>
      </w:pPr>
      <w:r>
        <w:rPr>
          <w:rFonts w:ascii="Times New Roman" w:cs="Times New Roman" w:hAnsi="Times New Roman"/>
          <w:sz w:val="24"/>
          <w:szCs w:val="24"/>
        </w:rPr>
        <w:t>Приложение 4</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 Положению о порядке регистрации устава территориального</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общественного самоуправления, осуществляемого на территории</w:t>
      </w:r>
    </w:p>
    <w:p>
      <w:pPr>
        <w:pStyle w:val="style29"/>
        <w:jc w:val="right"/>
      </w:pPr>
      <w:r>
        <w:rPr>
          <w:rFonts w:ascii="Times New Roman" w:cs="Times New Roman" w:hAnsi="Times New Roman"/>
          <w:sz w:val="24"/>
          <w:szCs w:val="24"/>
        </w:rPr>
        <w:t xml:space="preserve">                                  </w:t>
      </w:r>
      <w:r>
        <w:rPr>
          <w:rFonts w:ascii="Times New Roman" w:cs="Times New Roman" w:hAnsi="Times New Roman"/>
          <w:sz w:val="24"/>
          <w:szCs w:val="24"/>
        </w:rPr>
        <w:t>Кормовского сельского поселения</w:t>
      </w:r>
    </w:p>
    <w:p>
      <w:pPr>
        <w:pStyle w:val="style29"/>
        <w:jc w:val="right"/>
      </w:pPr>
      <w:r>
        <w:rPr>
          <w:rFonts w:ascii="Times New Roman" w:cs="Times New Roman" w:hAnsi="Times New Roman"/>
          <w:sz w:val="24"/>
          <w:szCs w:val="24"/>
        </w:rPr>
        <w:t xml:space="preserve">                       </w:t>
      </w:r>
    </w:p>
    <w:p>
      <w:pPr>
        <w:pStyle w:val="style29"/>
      </w:pPr>
      <w:r>
        <w:rPr/>
      </w:r>
    </w:p>
    <w:p>
      <w:pPr>
        <w:pStyle w:val="style30"/>
        <w:jc w:val="both"/>
      </w:pPr>
      <w:r>
        <w:rPr/>
      </w:r>
    </w:p>
    <w:p>
      <w:pPr>
        <w:pStyle w:val="style30"/>
        <w:jc w:val="center"/>
      </w:pPr>
      <w:r>
        <w:rPr>
          <w:rFonts w:ascii="Times New Roman" w:cs="Times New Roman" w:hAnsi="Times New Roman"/>
          <w:b w:val="false"/>
          <w:sz w:val="24"/>
          <w:szCs w:val="24"/>
        </w:rPr>
        <w:t>РЕЕСТР</w:t>
      </w:r>
    </w:p>
    <w:p>
      <w:pPr>
        <w:pStyle w:val="style30"/>
        <w:jc w:val="center"/>
      </w:pPr>
      <w:r>
        <w:rPr>
          <w:rFonts w:ascii="Times New Roman" w:cs="Times New Roman" w:hAnsi="Times New Roman"/>
          <w:b w:val="false"/>
          <w:sz w:val="24"/>
          <w:szCs w:val="24"/>
        </w:rPr>
        <w:t>УСТАВОВ ТЕРРИТОРИАЛЬНОГО ОБЩЕСТВЕННОГО</w:t>
      </w:r>
    </w:p>
    <w:p>
      <w:pPr>
        <w:pStyle w:val="style30"/>
        <w:jc w:val="center"/>
      </w:pPr>
      <w:r>
        <w:rPr>
          <w:rFonts w:ascii="Times New Roman" w:cs="Times New Roman" w:hAnsi="Times New Roman"/>
          <w:b w:val="false"/>
          <w:sz w:val="24"/>
          <w:szCs w:val="24"/>
        </w:rPr>
        <w:t>САМОУПРАВЛЕНИЯ</w:t>
      </w:r>
    </w:p>
    <w:p>
      <w:pPr>
        <w:pStyle w:val="style28"/>
        <w:ind w:firstLine="540" w:left="0" w:right="0"/>
        <w:jc w:val="center"/>
      </w:pPr>
      <w:r>
        <w:rPr/>
      </w:r>
    </w:p>
    <w:p>
      <w:pPr>
        <w:pStyle w:val="style29"/>
        <w:jc w:val="both"/>
      </w:pPr>
      <w:r>
        <w:rPr>
          <w:rFonts w:ascii="Times New Roman" w:cs="Times New Roman" w:hAnsi="Times New Roman"/>
          <w:sz w:val="24"/>
          <w:szCs w:val="24"/>
        </w:rPr>
        <w:t>1. Регистрационный номер устава ТОС № ______________________</w:t>
      </w:r>
    </w:p>
    <w:p>
      <w:pPr>
        <w:pStyle w:val="style29"/>
        <w:jc w:val="both"/>
      </w:pPr>
      <w:r>
        <w:rPr>
          <w:rFonts w:ascii="Times New Roman" w:cs="Times New Roman" w:hAnsi="Times New Roman"/>
          <w:sz w:val="24"/>
          <w:szCs w:val="24"/>
        </w:rPr>
        <w:t>2. Дата регистрации устава ТОС «____» ___________ 20___ год.</w:t>
      </w:r>
    </w:p>
    <w:p>
      <w:pPr>
        <w:pStyle w:val="style29"/>
        <w:jc w:val="both"/>
      </w:pPr>
      <w:r>
        <w:rPr>
          <w:rFonts w:ascii="Times New Roman" w:cs="Times New Roman" w:hAnsi="Times New Roman"/>
          <w:sz w:val="24"/>
          <w:szCs w:val="24"/>
        </w:rPr>
        <w:t>3. Дата   утверждения   устава  собранием (конференцией) граждан, проживающих</w:t>
      </w:r>
    </w:p>
    <w:p>
      <w:pPr>
        <w:pStyle w:val="style29"/>
        <w:jc w:val="both"/>
      </w:pPr>
      <w:r>
        <w:rPr>
          <w:rFonts w:ascii="Times New Roman" w:cs="Times New Roman" w:hAnsi="Times New Roman"/>
          <w:sz w:val="24"/>
          <w:szCs w:val="24"/>
        </w:rPr>
        <w:t>на территории общественного самоуправления «____» 20___ год.</w:t>
      </w:r>
    </w:p>
    <w:p>
      <w:pPr>
        <w:pStyle w:val="style29"/>
        <w:jc w:val="both"/>
      </w:pPr>
      <w:r>
        <w:rPr>
          <w:rFonts w:ascii="Times New Roman" w:cs="Times New Roman" w:hAnsi="Times New Roman"/>
          <w:sz w:val="24"/>
          <w:szCs w:val="24"/>
        </w:rPr>
        <w:t>4. Место, время и дата принятия устава ТОС № ______________________</w:t>
      </w:r>
    </w:p>
    <w:p>
      <w:pPr>
        <w:pStyle w:val="style29"/>
        <w:jc w:val="both"/>
      </w:pPr>
      <w:r>
        <w:rPr>
          <w:rFonts w:ascii="Times New Roman" w:cs="Times New Roman" w:hAnsi="Times New Roman"/>
          <w:sz w:val="24"/>
          <w:szCs w:val="24"/>
        </w:rPr>
        <w:t xml:space="preserve">5. Полное   наименование:   Территориальное    общественное    самоуправление_______________, сокращенное наименование: ТОС __________ </w:t>
      </w:r>
    </w:p>
    <w:p>
      <w:pPr>
        <w:pStyle w:val="style29"/>
        <w:jc w:val="both"/>
      </w:pPr>
      <w:r>
        <w:rPr>
          <w:rFonts w:ascii="Times New Roman" w:cs="Times New Roman" w:hAnsi="Times New Roman"/>
          <w:sz w:val="24"/>
          <w:szCs w:val="24"/>
        </w:rPr>
        <w:t>6. Адрес        территориального          общественного        самоуправления</w:t>
      </w:r>
    </w:p>
    <w:p>
      <w:pPr>
        <w:pStyle w:val="style29"/>
        <w:jc w:val="both"/>
      </w:pPr>
      <w:r>
        <w:rPr>
          <w:rFonts w:ascii="Times New Roman" w:cs="Times New Roman" w:hAnsi="Times New Roman"/>
          <w:sz w:val="24"/>
          <w:szCs w:val="24"/>
        </w:rPr>
        <w:t>_____________________________________________________________________________</w:t>
      </w:r>
    </w:p>
    <w:p>
      <w:pPr>
        <w:pStyle w:val="style29"/>
        <w:jc w:val="both"/>
      </w:pPr>
      <w:r>
        <w:rPr>
          <w:rFonts w:ascii="Times New Roman" w:cs="Times New Roman" w:hAnsi="Times New Roman"/>
          <w:sz w:val="24"/>
          <w:szCs w:val="24"/>
        </w:rPr>
        <w:t>7. Описание  границ  территории  осуществления территориального общественного самоуправления 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8. Количество жителей с 16-летнего возраста, зарегистрированных на территории осуществления ТОС на момент утверждения устава ______________________________</w:t>
      </w:r>
    </w:p>
    <w:p>
      <w:pPr>
        <w:pStyle w:val="style29"/>
        <w:jc w:val="both"/>
      </w:pPr>
      <w:r>
        <w:rPr>
          <w:rFonts w:ascii="Times New Roman" w:cs="Times New Roman" w:hAnsi="Times New Roman"/>
          <w:sz w:val="24"/>
          <w:szCs w:val="24"/>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w:t>
      </w:r>
    </w:p>
    <w:p>
      <w:pPr>
        <w:pStyle w:val="style29"/>
        <w:jc w:val="both"/>
      </w:pPr>
      <w:r>
        <w:rPr>
          <w:rFonts w:ascii="Times New Roman" w:cs="Times New Roman" w:hAnsi="Times New Roman"/>
          <w:sz w:val="24"/>
          <w:szCs w:val="24"/>
        </w:rPr>
        <w:t>10. Фамилия,   имя,   отчество,   должность   лица, зарегистрировавшего устав</w:t>
      </w:r>
    </w:p>
    <w:p>
      <w:pPr>
        <w:pStyle w:val="style29"/>
        <w:jc w:val="both"/>
      </w:pPr>
      <w:r>
        <w:rPr>
          <w:rFonts w:ascii="Times New Roman" w:cs="Times New Roman" w:hAnsi="Times New Roman"/>
          <w:sz w:val="24"/>
          <w:szCs w:val="24"/>
        </w:rPr>
        <w:t>_____________________________________________________________________________________</w:t>
      </w:r>
    </w:p>
    <w:p>
      <w:pPr>
        <w:pStyle w:val="style29"/>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                                (Ф.И.О.)</w:t>
      </w:r>
    </w:p>
    <w:p>
      <w:pPr>
        <w:pStyle w:val="style29"/>
        <w:jc w:val="both"/>
      </w:pPr>
      <w:r>
        <w:rPr>
          <w:rFonts w:ascii="Times New Roman" w:cs="Times New Roman" w:hAnsi="Times New Roman"/>
          <w:sz w:val="24"/>
          <w:szCs w:val="24"/>
        </w:rPr>
        <w:t>11. Информация о внесении изменений в устав ________________________</w:t>
      </w:r>
    </w:p>
    <w:p>
      <w:pPr>
        <w:pStyle w:val="style29"/>
      </w:pPr>
      <w:r>
        <w:rPr/>
      </w:r>
    </w:p>
    <w:p>
      <w:pPr>
        <w:pStyle w:val="style0"/>
        <w:widowControl/>
        <w:tabs>
          <w:tab w:leader="none" w:pos="708" w:val="left"/>
        </w:tabs>
        <w:suppressAutoHyphens w:val="true"/>
        <w:spacing w:after="200" w:before="0" w:line="276" w:lineRule="auto"/>
      </w:pPr>
      <w:r>
        <w:rPr/>
      </w:r>
    </w:p>
    <w:sectPr>
      <w:type w:val="nextPage"/>
      <w:pgSz w:h="16838" w:w="11906"/>
      <w:pgMar w:bottom="1134" w:footer="0" w:gutter="0" w:header="0" w:left="993" w:right="850" w:top="1134"/>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sz w:val="24"/>
      <w:szCs w:val="24"/>
    </w:rPr>
  </w:style>
  <w:style w:styleId="style17" w:type="character">
    <w:name w:val="Верхний колонтитул Знак"/>
    <w:basedOn w:val="style15"/>
    <w:next w:val="style17"/>
    <w:rPr/>
  </w:style>
  <w:style w:styleId="style18" w:type="character">
    <w:name w:val="Нижний колонтитул Знак"/>
    <w:basedOn w:val="style15"/>
    <w:next w:val="style18"/>
    <w:rPr/>
  </w:style>
  <w:style w:styleId="style19" w:type="character">
    <w:name w:val="Интернет-ссылка"/>
    <w:next w:val="style19"/>
    <w:rPr>
      <w:color w:val="000080"/>
      <w:u w:val="single"/>
      <w:lang w:bidi="ru-RU" w:eastAsia="ru-RU" w:val="ru-RU"/>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spacing w:after="120" w:before="0" w:line="100" w:lineRule="atLeast"/>
    </w:pPr>
    <w:rPr>
      <w:rFonts w:ascii="Times New Roman" w:cs="Times New Roman" w:eastAsia="Times New Roman" w:hAnsi="Times New Roman"/>
      <w:sz w:val="24"/>
      <w:szCs w:val="24"/>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Заглавие"/>
    <w:basedOn w:val="style0"/>
    <w:next w:val="style26"/>
    <w:pPr>
      <w:suppressLineNumbers/>
      <w:spacing w:after="120" w:before="120"/>
      <w:jc w:val="center"/>
    </w:pPr>
    <w:rPr>
      <w:rFonts w:cs="Mangal"/>
      <w:b/>
      <w:bCs/>
      <w:i/>
      <w:iCs/>
      <w:sz w:val="24"/>
      <w:szCs w:val="24"/>
    </w:rPr>
  </w:style>
  <w:style w:styleId="style26" w:type="paragraph">
    <w:name w:val="Подзаголовок"/>
    <w:basedOn w:val="style20"/>
    <w:next w:val="style21"/>
    <w:pPr>
      <w:jc w:val="center"/>
    </w:pPr>
    <w:rPr>
      <w:i/>
      <w:iCs/>
      <w:sz w:val="28"/>
      <w:szCs w:val="28"/>
    </w:rPr>
  </w:style>
  <w:style w:styleId="style27" w:type="paragraph">
    <w:name w:val="index heading"/>
    <w:basedOn w:val="style0"/>
    <w:next w:val="style27"/>
    <w:pPr>
      <w:suppressLineNumbers/>
    </w:pPr>
    <w:rPr>
      <w:rFonts w:cs="Mangal"/>
    </w:rPr>
  </w:style>
  <w:style w:styleId="style28" w:type="paragraph">
    <w:name w:val="ConsPlusNormal"/>
    <w:next w:val="style28"/>
    <w:pPr>
      <w:widowControl w:val="false"/>
      <w:tabs>
        <w:tab w:leader="none" w:pos="708" w:val="left"/>
      </w:tabs>
      <w:suppressAutoHyphens w:val="true"/>
      <w:spacing w:after="0" w:before="0" w:line="100" w:lineRule="atLeast"/>
    </w:pPr>
    <w:rPr>
      <w:rFonts w:ascii="Arial" w:cs="Arial" w:eastAsia="Times New Roman" w:hAnsi="Arial"/>
      <w:color w:val="00000A"/>
      <w:sz w:val="20"/>
      <w:szCs w:val="20"/>
      <w:lang w:bidi="ar-SA" w:eastAsia="ru-RU" w:val="ru-RU"/>
    </w:rPr>
  </w:style>
  <w:style w:styleId="style29" w:type="paragraph">
    <w:name w:val="ConsPlusNonformat"/>
    <w:next w:val="style29"/>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30" w:type="paragraph">
    <w:name w:val="ConsPlusTitle"/>
    <w:next w:val="style30"/>
    <w:pPr>
      <w:widowControl w:val="false"/>
      <w:tabs>
        <w:tab w:leader="none" w:pos="708" w:val="left"/>
      </w:tabs>
      <w:suppressAutoHyphens w:val="true"/>
      <w:spacing w:after="0" w:before="0" w:line="100" w:lineRule="atLeast"/>
    </w:pPr>
    <w:rPr>
      <w:rFonts w:ascii="Arial" w:cs="Arial" w:eastAsia="Times New Roman" w:hAnsi="Arial"/>
      <w:b/>
      <w:bCs/>
      <w:color w:val="00000A"/>
      <w:sz w:val="20"/>
      <w:szCs w:val="20"/>
      <w:lang w:bidi="ar-SA" w:eastAsia="ru-RU" w:val="ru-RU"/>
    </w:rPr>
  </w:style>
  <w:style w:styleId="style31" w:type="paragraph">
    <w:name w:val="Block Text"/>
    <w:basedOn w:val="style0"/>
    <w:next w:val="style31"/>
    <w:pPr>
      <w:spacing w:after="0" w:before="0" w:line="100" w:lineRule="atLeast"/>
      <w:ind w:firstLine="851" w:left="567" w:right="-1333"/>
      <w:jc w:val="both"/>
    </w:pPr>
    <w:rPr>
      <w:rFonts w:ascii="Times New Roman" w:cs="Times New Roman" w:eastAsia="Times New Roman" w:hAnsi="Times New Roman"/>
      <w:sz w:val="28"/>
      <w:szCs w:val="28"/>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pPr>
    <w:rPr/>
  </w:style>
  <w:style w:styleId="style34" w:type="paragraph">
    <w:name w:val="Содержимое врезки"/>
    <w:basedOn w:val="style21"/>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2ECB452F8E5362CD0FEE52CC81184833371A6830950C54E4FB28E44A68A89B2E2951E95AE054D74x1PBJ" TargetMode="External"/><Relationship Id="rId3" Type="http://schemas.openxmlformats.org/officeDocument/2006/relationships/hyperlink" Target="consultantplus://offline/ref=F693A3A2312685E3875D995A3DF95B8A9F2DC53B8D79936FFE21C903371EQ1I"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2017-10-03T08:11:00.00Z</dcterms:created>
  <dc:creator>Admin</dc:creator>
  <cp:lastModifiedBy>1</cp:lastModifiedBy>
  <cp:lastPrinted>2017-10-27T08:29:01.10Z</cp:lastPrinted>
  <dcterms:modified xsi:type="dcterms:W3CDTF">2017-10-25T11:54:00.00Z</dcterms:modified>
  <cp:revision>9</cp:revision>
</cp:coreProperties>
</file>