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uppressAutoHyphens w:val="true"/>
        <w:ind w:hanging="0" w:left="0" w:right="-2"/>
        <w:jc w:val="center"/>
      </w:pPr>
      <w:bookmarkStart w:id="0" w:name="_GoBack"/>
      <w:bookmarkEnd w:id="0"/>
      <w:r>
        <w:rPr>
          <w:b/>
          <w:bCs/>
          <w:lang w:eastAsia="ar-SA"/>
        </w:rPr>
        <w:t>РОСТОВСКАЯ ОБЛАСТЬ</w:t>
      </w:r>
    </w:p>
    <w:p>
      <w:pPr>
        <w:pStyle w:val="style0"/>
        <w:suppressAutoHyphens w:val="true"/>
        <w:ind w:hanging="0" w:left="0" w:right="-2"/>
        <w:jc w:val="center"/>
      </w:pPr>
      <w:r>
        <w:rPr>
          <w:b/>
          <w:bCs/>
          <w:lang w:eastAsia="ar-SA"/>
        </w:rPr>
        <w:t>РЕМОНТНЕНСКИЙ  РАЙОН</w:t>
      </w:r>
    </w:p>
    <w:p>
      <w:pPr>
        <w:pStyle w:val="style0"/>
        <w:suppressAutoHyphens w:val="true"/>
        <w:ind w:hanging="0" w:left="0" w:right="-2"/>
        <w:jc w:val="center"/>
      </w:pPr>
      <w:r>
        <w:rPr>
          <w:b/>
          <w:bCs/>
          <w:lang w:eastAsia="ar-SA"/>
        </w:rPr>
        <w:t>МУНИЦИПАЛЬНОЕ ОБРАЗОВАНИЕ</w:t>
      </w:r>
    </w:p>
    <w:p>
      <w:pPr>
        <w:pStyle w:val="style0"/>
        <w:suppressAutoHyphens w:val="true"/>
        <w:ind w:hanging="0" w:left="0" w:right="-2"/>
        <w:jc w:val="center"/>
      </w:pPr>
      <w:r>
        <w:rPr>
          <w:b/>
          <w:bCs/>
          <w:lang w:eastAsia="ar-SA"/>
        </w:rPr>
        <w:t>«КОРМОВСКОЕ СЕЛЬСКОЕ ПОСЕЛЕНИЕ»</w:t>
      </w:r>
    </w:p>
    <w:p>
      <w:pPr>
        <w:pStyle w:val="style0"/>
        <w:suppressAutoHyphens w:val="true"/>
        <w:ind w:hanging="0" w:left="0" w:right="-2"/>
        <w:jc w:val="center"/>
      </w:pPr>
      <w:r>
        <w:rPr/>
      </w:r>
    </w:p>
    <w:p>
      <w:pPr>
        <w:pStyle w:val="style0"/>
        <w:suppressAutoHyphens w:val="true"/>
        <w:ind w:hanging="0" w:left="0" w:right="-2"/>
        <w:jc w:val="center"/>
      </w:pPr>
      <w:r>
        <w:rPr>
          <w:b/>
          <w:bCs/>
          <w:lang w:eastAsia="ar-SA"/>
        </w:rPr>
        <w:t>СОБРАНИЕ ДЕПУТАТОВ КОРМОВСКОГО СЕЛЬСКОГО ПОСЕЛЕНИЯ</w:t>
      </w:r>
    </w:p>
    <w:p>
      <w:pPr>
        <w:pStyle w:val="style0"/>
        <w:suppressAutoHyphens w:val="true"/>
        <w:ind w:hanging="0" w:left="0" w:right="-2"/>
        <w:jc w:val="center"/>
      </w:pPr>
      <w:r>
        <w:rPr/>
      </w:r>
    </w:p>
    <w:p>
      <w:pPr>
        <w:pStyle w:val="style0"/>
        <w:suppressAutoHyphens w:val="true"/>
        <w:ind w:hanging="0" w:left="0" w:right="-2"/>
        <w:jc w:val="center"/>
      </w:pPr>
      <w:r>
        <w:rPr>
          <w:b/>
          <w:bCs/>
          <w:lang w:eastAsia="ar-SA"/>
        </w:rPr>
        <w:t>РЕШЕНИЕ</w:t>
      </w:r>
    </w:p>
    <w:p>
      <w:pPr>
        <w:pStyle w:val="style0"/>
        <w:suppressAutoHyphens w:val="true"/>
        <w:ind w:hanging="0" w:left="0" w:right="-2"/>
        <w:jc w:val="center"/>
      </w:pPr>
      <w:r>
        <w:rPr/>
      </w:r>
    </w:p>
    <w:tbl>
      <w:tblPr>
        <w:jc w:val="left"/>
        <w:tblInd w:type="dxa" w:w="-540"/>
        <w:tblBorders/>
      </w:tblPr>
      <w:tblGrid>
        <w:gridCol w:w="3322"/>
        <w:gridCol w:w="3322"/>
        <w:gridCol w:w="3323"/>
      </w:tblGrid>
      <w:tr>
        <w:trPr>
          <w:cantSplit w:val="false"/>
        </w:trPr>
        <w:tc>
          <w:tcPr>
            <w:tcW w:type="dxa" w:w="332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ind w:hanging="0" w:left="0" w:right="-2"/>
            </w:pPr>
            <w:r>
              <w:rPr>
                <w:b/>
                <w:bCs/>
                <w:lang w:eastAsia="ar-SA"/>
              </w:rPr>
              <w:t>25 августа 2016 года</w:t>
            </w:r>
          </w:p>
        </w:tc>
        <w:tc>
          <w:tcPr>
            <w:tcW w:type="dxa" w:w="332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ind w:hanging="0" w:left="0" w:right="-2"/>
              <w:jc w:val="center"/>
            </w:pPr>
            <w:r>
              <w:rPr>
                <w:b/>
                <w:bCs/>
                <w:lang w:eastAsia="ar-SA"/>
              </w:rPr>
              <w:t xml:space="preserve">№ </w:t>
            </w:r>
            <w:r>
              <w:rPr>
                <w:b/>
                <w:bCs/>
                <w:lang w:eastAsia="ar-SA"/>
              </w:rPr>
              <w:t>142</w:t>
            </w:r>
          </w:p>
        </w:tc>
        <w:tc>
          <w:tcPr>
            <w:tcW w:type="dxa" w:w="332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ind w:hanging="0" w:left="0" w:right="-2"/>
              <w:jc w:val="right"/>
            </w:pPr>
            <w:r>
              <w:rPr>
                <w:b/>
                <w:bCs/>
                <w:lang w:eastAsia="ar-SA"/>
              </w:rPr>
              <w:t>с. Кормовое</w:t>
            </w:r>
          </w:p>
        </w:tc>
      </w:tr>
    </w:tbl>
    <w:p>
      <w:pPr>
        <w:pStyle w:val="style0"/>
        <w:suppressAutoHyphens w:val="true"/>
        <w:ind w:hanging="0" w:left="0" w:right="-2"/>
        <w:jc w:val="center"/>
      </w:pPr>
      <w:r>
        <w:rPr/>
      </w:r>
    </w:p>
    <w:p>
      <w:pPr>
        <w:pStyle w:val="style0"/>
        <w:suppressAutoHyphens w:val="true"/>
        <w:ind w:hanging="0" w:left="0" w:right="-2"/>
        <w:jc w:val="center"/>
      </w:pPr>
      <w:r>
        <w:rPr>
          <w:b/>
          <w:lang w:eastAsia="ar-SA"/>
        </w:rPr>
        <w:t>О назначении половины членов комиссии по проведению конкурса на должность главы Администрации Кормовского сельского поселения</w:t>
      </w:r>
    </w:p>
    <w:p>
      <w:pPr>
        <w:pStyle w:val="style0"/>
        <w:suppressAutoHyphens w:val="true"/>
        <w:ind w:firstLine="839" w:left="0" w:right="0"/>
        <w:jc w:val="both"/>
      </w:pPr>
      <w:r>
        <w:rPr/>
      </w:r>
    </w:p>
    <w:p>
      <w:pPr>
        <w:pStyle w:val="style0"/>
        <w:suppressAutoHyphens w:val="true"/>
        <w:ind w:firstLine="839" w:left="0" w:right="0"/>
        <w:jc w:val="both"/>
      </w:pPr>
      <w:r>
        <w:rPr/>
      </w:r>
    </w:p>
    <w:p>
      <w:pPr>
        <w:pStyle w:val="style0"/>
        <w:suppressAutoHyphens w:val="true"/>
        <w:ind w:firstLine="839" w:left="0" w:right="0"/>
        <w:jc w:val="both"/>
      </w:pPr>
      <w:r>
        <w:rPr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решением Собрания депутатов Кормовского сельского поселения от 25 августа 2016 года № 140 «О порядке проведения конкурса на должность главы Администрации </w:t>
      </w:r>
      <w:bookmarkStart w:id="1" w:name="__DdeLink__40_1615637379"/>
      <w:r>
        <w:rPr>
          <w:lang w:eastAsia="ar-SA"/>
        </w:rPr>
        <w:t>Кормовского</w:t>
      </w:r>
      <w:bookmarkEnd w:id="1"/>
      <w:r>
        <w:rPr>
          <w:lang w:eastAsia="ar-SA"/>
        </w:rPr>
        <w:t xml:space="preserve"> сельского поселения» Собрание депутатов Кормовского сельского поселения</w:t>
      </w:r>
    </w:p>
    <w:p>
      <w:pPr>
        <w:pStyle w:val="style0"/>
        <w:suppressAutoHyphens w:val="true"/>
        <w:ind w:firstLine="839" w:left="0" w:right="0"/>
        <w:jc w:val="both"/>
      </w:pPr>
      <w:r>
        <w:rPr/>
      </w:r>
    </w:p>
    <w:p>
      <w:pPr>
        <w:pStyle w:val="style0"/>
        <w:suppressAutoHyphens w:val="true"/>
        <w:ind w:hanging="0" w:left="0" w:right="0"/>
        <w:jc w:val="center"/>
      </w:pPr>
      <w:r>
        <w:rPr>
          <w:b/>
          <w:bCs/>
          <w:lang w:eastAsia="ar-SA"/>
        </w:rPr>
        <w:t>РЕШИЛО:</w:t>
      </w:r>
    </w:p>
    <w:p>
      <w:pPr>
        <w:pStyle w:val="style0"/>
        <w:suppressAutoHyphens w:val="true"/>
        <w:ind w:hanging="0" w:left="0" w:right="0"/>
        <w:jc w:val="center"/>
      </w:pPr>
      <w:r>
        <w:rPr/>
      </w:r>
    </w:p>
    <w:p>
      <w:pPr>
        <w:pStyle w:val="style0"/>
        <w:suppressAutoHyphens w:val="true"/>
        <w:jc w:val="both"/>
      </w:pPr>
      <w:r>
        <w:rPr>
          <w:lang w:eastAsia="ar-SA"/>
        </w:rPr>
        <w:t>1. Назначить членами комиссии по проведению конкурса на должность главы Администрации Кормовского сельского поселения (далее – конкурсная комиссия):</w:t>
      </w:r>
    </w:p>
    <w:p>
      <w:pPr>
        <w:pStyle w:val="style0"/>
        <w:suppressAutoHyphens w:val="true"/>
        <w:jc w:val="both"/>
      </w:pPr>
      <w:r>
        <w:rPr>
          <w:lang w:eastAsia="ar-SA"/>
        </w:rPr>
        <w:t>1) пенсионера -  Сикаренко Галину Алексеевну;</w:t>
      </w:r>
    </w:p>
    <w:p>
      <w:pPr>
        <w:pStyle w:val="style0"/>
        <w:suppressAutoHyphens w:val="true"/>
        <w:jc w:val="both"/>
      </w:pPr>
      <w:r>
        <w:rPr>
          <w:lang w:eastAsia="ar-SA"/>
        </w:rPr>
        <w:t>2) социального работника муниципального бюджетного учреждения   «Центр социального обслуживания граждан пожилого возраста и инвалидов Ремонтненского района»  Плугину Ирину Васильевну;</w:t>
      </w:r>
    </w:p>
    <w:p>
      <w:pPr>
        <w:pStyle w:val="style0"/>
        <w:suppressAutoHyphens w:val="true"/>
        <w:jc w:val="both"/>
      </w:pPr>
      <w:r>
        <w:rPr>
          <w:lang w:eastAsia="ar-SA"/>
        </w:rPr>
        <w:t>3) руководителя клубного формирования муниципального казенного учреждения культуры «Кормовский сельский дом культуры»  Маяцкую Галину Александровну.</w:t>
      </w:r>
    </w:p>
    <w:p>
      <w:pPr>
        <w:pStyle w:val="style0"/>
        <w:suppressAutoHyphens w:val="true"/>
        <w:jc w:val="both"/>
      </w:pPr>
      <w:r>
        <w:rPr>
          <w:lang w:eastAsia="ar-SA"/>
        </w:rPr>
        <w:t>2. Установить, что до избрания секретаря конкурсной комиссии его полномочия исполняет</w:t>
      </w:r>
      <w:r>
        <w:rPr>
          <w:i w:val="false"/>
          <w:iCs w:val="false"/>
          <w:lang w:eastAsia="ar-SA"/>
        </w:rPr>
        <w:t xml:space="preserve"> Плугина Ирина Васильевна.</w:t>
      </w:r>
    </w:p>
    <w:p>
      <w:pPr>
        <w:pStyle w:val="style0"/>
        <w:suppressAutoHyphens w:val="true"/>
        <w:jc w:val="both"/>
      </w:pPr>
      <w:r>
        <w:rPr>
          <w:lang w:eastAsia="ar-SA"/>
        </w:rPr>
        <w:t>3. Настоящее решение вступает в силу со дня его принятия.</w:t>
      </w:r>
    </w:p>
    <w:p>
      <w:pPr>
        <w:pStyle w:val="style0"/>
        <w:suppressAutoHyphens w:val="true"/>
        <w:jc w:val="both"/>
      </w:pPr>
      <w:r>
        <w:rPr>
          <w:lang w:eastAsia="ar-SA"/>
        </w:rPr>
        <w:t>4. Настоящее решение подлежит официальному обнародованию.</w:t>
      </w:r>
    </w:p>
    <w:p>
      <w:pPr>
        <w:pStyle w:val="style0"/>
        <w:suppressAutoHyphens w:val="true"/>
        <w:jc w:val="both"/>
      </w:pPr>
      <w:r>
        <w:rPr/>
      </w:r>
    </w:p>
    <w:tbl>
      <w:tblPr>
        <w:jc w:val="left"/>
        <w:tblInd w:type="dxa" w:w="-540"/>
        <w:tblBorders/>
      </w:tblPr>
      <w:tblGrid>
        <w:gridCol w:w="3395"/>
        <w:gridCol w:w="3249"/>
        <w:gridCol w:w="3323"/>
      </w:tblGrid>
      <w:tr>
        <w:trPr>
          <w:cantSplit w:val="false"/>
        </w:trPr>
        <w:tc>
          <w:tcPr>
            <w:tcW w:type="dxa" w:w="339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ind w:hanging="0" w:left="0" w:right="0"/>
            </w:pPr>
            <w:r>
              <w:rPr/>
            </w:r>
          </w:p>
        </w:tc>
        <w:tc>
          <w:tcPr>
            <w:tcW w:type="dxa" w:w="324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ind w:hanging="0" w:left="0" w:right="0"/>
              <w:jc w:val="both"/>
            </w:pPr>
            <w:r>
              <w:rPr/>
            </w:r>
          </w:p>
        </w:tc>
        <w:tc>
          <w:tcPr>
            <w:tcW w:type="dxa" w:w="332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uppressAutoHyphens w:val="true"/>
              <w:ind w:hanging="0" w:left="0" w:right="0"/>
              <w:jc w:val="left"/>
            </w:pPr>
            <w:r>
              <w:rPr/>
            </w:r>
          </w:p>
        </w:tc>
      </w:tr>
    </w:tbl>
    <w:p>
      <w:pPr>
        <w:pStyle w:val="style0"/>
      </w:pPr>
      <w:r>
        <w:rPr>
          <w:b/>
          <w:bCs/>
        </w:rPr>
        <w:t>Глава Кормовского</w:t>
      </w:r>
    </w:p>
    <w:p>
      <w:pPr>
        <w:pStyle w:val="style0"/>
      </w:pPr>
      <w:r>
        <w:rPr>
          <w:b/>
          <w:bCs/>
        </w:rPr>
        <w:t>сельского поселения                                                          Е.И.Пасечников</w:t>
      </w:r>
    </w:p>
    <w:sectPr>
      <w:type w:val="nextPage"/>
      <w:pgSz w:h="16838" w:w="11906"/>
      <w:pgMar w:bottom="1134" w:footer="0" w:gutter="0" w:header="0" w:left="1304" w:right="850" w:top="1134"/>
      <w:pgNumType w:fmt="decimal"/>
      <w:formProt w:val="false"/>
      <w:textDirection w:val="lrTb"/>
      <w:docGrid w:charSpace="-41166" w:linePitch="381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ind w:firstLine="709" w:left="0" w:right="0"/>
    </w:pPr>
    <w:rPr>
      <w:rFonts w:ascii="Times New Roman" w:cs="Times New Roman" w:eastAsia="Calibri" w:hAnsi="Times New Roman"/>
      <w:color w:val="00000A"/>
      <w:sz w:val="28"/>
      <w:szCs w:val="28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2015-01-23T07:44:00.00Z</dcterms:created>
  <dc:creator>Даниленко М.В.</dc:creator>
  <cp:lastModifiedBy>Admin</cp:lastModifiedBy>
  <cp:lastPrinted>2016-08-26T13:08:56.34Z</cp:lastPrinted>
  <dcterms:modified xsi:type="dcterms:W3CDTF">2016-08-17T13:44:00.00Z</dcterms:modified>
  <cp:revision>22</cp:revision>
</cp:coreProperties>
</file>