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7C9" w:rsidRDefault="00AC17C9" w:rsidP="00584FE6">
      <w:pPr>
        <w:widowControl w:val="0"/>
        <w:jc w:val="center"/>
        <w:rPr>
          <w:sz w:val="24"/>
          <w:szCs w:val="24"/>
        </w:rPr>
      </w:pPr>
      <w:r>
        <w:rPr>
          <w:sz w:val="24"/>
          <w:szCs w:val="24"/>
        </w:rPr>
        <w:t xml:space="preserve">                                                                                                                                  </w:t>
      </w:r>
    </w:p>
    <w:p w:rsidR="009552D4" w:rsidRPr="00584FE6" w:rsidRDefault="00F32FBA" w:rsidP="00584FE6">
      <w:pPr>
        <w:widowControl w:val="0"/>
        <w:jc w:val="center"/>
        <w:rPr>
          <w:sz w:val="24"/>
          <w:szCs w:val="24"/>
        </w:rPr>
      </w:pPr>
      <w:r w:rsidRPr="00584FE6">
        <w:rPr>
          <w:noProof/>
          <w:sz w:val="24"/>
          <w:szCs w:val="24"/>
          <w:lang w:eastAsia="ru-RU"/>
        </w:rPr>
        <w:drawing>
          <wp:inline distT="0" distB="0" distL="0" distR="0">
            <wp:extent cx="586740" cy="621030"/>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86740" cy="621030"/>
                    </a:xfrm>
                    <a:prstGeom prst="rect">
                      <a:avLst/>
                    </a:prstGeom>
                    <a:solidFill>
                      <a:srgbClr val="FFFFFF"/>
                    </a:solidFill>
                    <a:ln w="9525">
                      <a:noFill/>
                      <a:miter lim="800000"/>
                      <a:headEnd/>
                      <a:tailEnd/>
                    </a:ln>
                  </pic:spPr>
                </pic:pic>
              </a:graphicData>
            </a:graphic>
          </wp:inline>
        </w:drawing>
      </w:r>
    </w:p>
    <w:p w:rsidR="009552D4" w:rsidRPr="00584FE6" w:rsidRDefault="009552D4" w:rsidP="00584FE6">
      <w:pPr>
        <w:jc w:val="center"/>
        <w:rPr>
          <w:b/>
          <w:sz w:val="24"/>
          <w:szCs w:val="24"/>
        </w:rPr>
      </w:pPr>
      <w:r w:rsidRPr="00584FE6">
        <w:rPr>
          <w:b/>
          <w:sz w:val="24"/>
          <w:szCs w:val="24"/>
        </w:rPr>
        <w:t>Администрация Кормовского сельского поселения</w:t>
      </w:r>
    </w:p>
    <w:p w:rsidR="009552D4" w:rsidRPr="00584FE6" w:rsidRDefault="009552D4" w:rsidP="00584FE6">
      <w:pPr>
        <w:tabs>
          <w:tab w:val="left" w:pos="5201"/>
        </w:tabs>
        <w:jc w:val="center"/>
        <w:rPr>
          <w:b/>
          <w:sz w:val="24"/>
          <w:szCs w:val="24"/>
        </w:rPr>
      </w:pPr>
    </w:p>
    <w:p w:rsidR="009552D4" w:rsidRPr="00584FE6" w:rsidRDefault="009552D4" w:rsidP="00584FE6">
      <w:pPr>
        <w:jc w:val="center"/>
        <w:rPr>
          <w:b/>
          <w:sz w:val="24"/>
          <w:szCs w:val="24"/>
        </w:rPr>
      </w:pPr>
      <w:r w:rsidRPr="00584FE6">
        <w:rPr>
          <w:b/>
          <w:sz w:val="24"/>
          <w:szCs w:val="24"/>
        </w:rPr>
        <w:t>ПОСТАНОВЛЕНИЕ</w:t>
      </w:r>
    </w:p>
    <w:p w:rsidR="009552D4" w:rsidRPr="00584FE6" w:rsidRDefault="009552D4" w:rsidP="00584FE6">
      <w:pPr>
        <w:jc w:val="both"/>
        <w:rPr>
          <w:b/>
          <w:sz w:val="24"/>
          <w:szCs w:val="24"/>
        </w:rPr>
      </w:pPr>
    </w:p>
    <w:tbl>
      <w:tblPr>
        <w:tblW w:w="0" w:type="auto"/>
        <w:tblLayout w:type="fixed"/>
        <w:tblLook w:val="0000"/>
      </w:tblPr>
      <w:tblGrid>
        <w:gridCol w:w="4248"/>
        <w:gridCol w:w="1980"/>
        <w:gridCol w:w="3236"/>
      </w:tblGrid>
      <w:tr w:rsidR="009552D4" w:rsidRPr="00584FE6" w:rsidTr="00327BEB">
        <w:trPr>
          <w:trHeight w:val="325"/>
        </w:trPr>
        <w:tc>
          <w:tcPr>
            <w:tcW w:w="4248" w:type="dxa"/>
          </w:tcPr>
          <w:p w:rsidR="009552D4" w:rsidRPr="00584FE6" w:rsidRDefault="00C20D22" w:rsidP="00C20D22">
            <w:pPr>
              <w:pStyle w:val="1"/>
              <w:jc w:val="both"/>
              <w:rPr>
                <w:rFonts w:ascii="Times New Roman" w:hAnsi="Times New Roman"/>
                <w:b/>
                <w:szCs w:val="24"/>
              </w:rPr>
            </w:pPr>
            <w:r>
              <w:rPr>
                <w:rFonts w:ascii="Times New Roman" w:hAnsi="Times New Roman"/>
                <w:b/>
                <w:szCs w:val="24"/>
              </w:rPr>
              <w:t>08</w:t>
            </w:r>
            <w:r w:rsidR="009F7239" w:rsidRPr="00584FE6">
              <w:rPr>
                <w:rFonts w:ascii="Times New Roman" w:hAnsi="Times New Roman"/>
                <w:b/>
                <w:szCs w:val="24"/>
              </w:rPr>
              <w:t>.</w:t>
            </w:r>
            <w:r>
              <w:rPr>
                <w:rFonts w:ascii="Times New Roman" w:hAnsi="Times New Roman"/>
                <w:b/>
                <w:szCs w:val="24"/>
              </w:rPr>
              <w:t>12</w:t>
            </w:r>
            <w:r w:rsidR="009F7239" w:rsidRPr="00584FE6">
              <w:rPr>
                <w:rFonts w:ascii="Times New Roman" w:hAnsi="Times New Roman"/>
                <w:b/>
                <w:szCs w:val="24"/>
              </w:rPr>
              <w:t>.</w:t>
            </w:r>
            <w:r w:rsidR="00267632" w:rsidRPr="00584FE6">
              <w:rPr>
                <w:rFonts w:ascii="Times New Roman" w:hAnsi="Times New Roman"/>
                <w:b/>
                <w:szCs w:val="24"/>
              </w:rPr>
              <w:t>20</w:t>
            </w:r>
            <w:r w:rsidR="006401C3" w:rsidRPr="00584FE6">
              <w:rPr>
                <w:rFonts w:ascii="Times New Roman" w:hAnsi="Times New Roman"/>
                <w:b/>
                <w:szCs w:val="24"/>
              </w:rPr>
              <w:t>20</w:t>
            </w:r>
          </w:p>
        </w:tc>
        <w:tc>
          <w:tcPr>
            <w:tcW w:w="1980" w:type="dxa"/>
          </w:tcPr>
          <w:p w:rsidR="009552D4" w:rsidRPr="00584FE6" w:rsidRDefault="009552D4" w:rsidP="00E049C6">
            <w:pPr>
              <w:jc w:val="both"/>
              <w:rPr>
                <w:b/>
                <w:sz w:val="24"/>
                <w:szCs w:val="24"/>
              </w:rPr>
            </w:pPr>
            <w:r w:rsidRPr="00584FE6">
              <w:rPr>
                <w:b/>
                <w:sz w:val="24"/>
                <w:szCs w:val="24"/>
              </w:rPr>
              <w:t xml:space="preserve">№ </w:t>
            </w:r>
            <w:r w:rsidR="00E049C6">
              <w:rPr>
                <w:b/>
                <w:sz w:val="24"/>
                <w:szCs w:val="24"/>
              </w:rPr>
              <w:t>119</w:t>
            </w:r>
            <w:r w:rsidR="00584FE6">
              <w:rPr>
                <w:b/>
                <w:sz w:val="24"/>
                <w:szCs w:val="24"/>
              </w:rPr>
              <w:t xml:space="preserve">                                      </w:t>
            </w:r>
          </w:p>
        </w:tc>
        <w:tc>
          <w:tcPr>
            <w:tcW w:w="3236" w:type="dxa"/>
          </w:tcPr>
          <w:p w:rsidR="009552D4" w:rsidRPr="00584FE6" w:rsidRDefault="00584FE6" w:rsidP="00584FE6">
            <w:pPr>
              <w:jc w:val="both"/>
              <w:rPr>
                <w:sz w:val="24"/>
                <w:szCs w:val="24"/>
              </w:rPr>
            </w:pPr>
            <w:r>
              <w:rPr>
                <w:b/>
                <w:sz w:val="24"/>
                <w:szCs w:val="24"/>
              </w:rPr>
              <w:t xml:space="preserve">                        </w:t>
            </w:r>
            <w:r w:rsidR="009552D4" w:rsidRPr="00584FE6">
              <w:rPr>
                <w:b/>
                <w:sz w:val="24"/>
                <w:szCs w:val="24"/>
              </w:rPr>
              <w:t>с.Кормовое</w:t>
            </w:r>
          </w:p>
        </w:tc>
      </w:tr>
    </w:tbl>
    <w:p w:rsidR="00F32FBA" w:rsidRPr="00584FE6" w:rsidRDefault="00F32FBA" w:rsidP="00584FE6">
      <w:pPr>
        <w:widowControl w:val="0"/>
        <w:jc w:val="both"/>
        <w:rPr>
          <w:color w:val="000000"/>
          <w:kern w:val="2"/>
          <w:sz w:val="24"/>
          <w:szCs w:val="24"/>
          <w:lang w:eastAsia="en-US"/>
        </w:rPr>
      </w:pPr>
      <w:r w:rsidRPr="00584FE6">
        <w:rPr>
          <w:sz w:val="24"/>
          <w:szCs w:val="24"/>
        </w:rPr>
        <w:t xml:space="preserve">                                         </w:t>
      </w:r>
    </w:p>
    <w:tbl>
      <w:tblPr>
        <w:tblStyle w:val="ac"/>
        <w:tblW w:w="0" w:type="auto"/>
        <w:tblLook w:val="04A0"/>
      </w:tblPr>
      <w:tblGrid>
        <w:gridCol w:w="5637"/>
      </w:tblGrid>
      <w:tr w:rsidR="00584FE6" w:rsidTr="00584FE6">
        <w:tc>
          <w:tcPr>
            <w:tcW w:w="5637" w:type="dxa"/>
            <w:tcBorders>
              <w:top w:val="nil"/>
              <w:left w:val="nil"/>
              <w:bottom w:val="nil"/>
              <w:right w:val="nil"/>
            </w:tcBorders>
          </w:tcPr>
          <w:p w:rsidR="00584FE6" w:rsidRPr="00584FE6" w:rsidRDefault="00584FE6" w:rsidP="00584FE6">
            <w:pPr>
              <w:tabs>
                <w:tab w:val="left" w:pos="0"/>
              </w:tabs>
              <w:jc w:val="both"/>
              <w:rPr>
                <w:b/>
                <w:sz w:val="24"/>
                <w:szCs w:val="24"/>
              </w:rPr>
            </w:pPr>
            <w:r w:rsidRPr="00584FE6">
              <w:rPr>
                <w:b/>
                <w:sz w:val="24"/>
                <w:szCs w:val="24"/>
              </w:rPr>
              <w:t>О внесении изменений в постановление Администрации Кормовского сельского поселения № 89 от 05.10.2018г.</w:t>
            </w:r>
          </w:p>
          <w:p w:rsidR="00584FE6" w:rsidRDefault="00584FE6" w:rsidP="00584FE6">
            <w:pPr>
              <w:pStyle w:val="21"/>
              <w:shd w:val="clear" w:color="auto" w:fill="auto"/>
              <w:spacing w:after="0" w:line="240" w:lineRule="auto"/>
              <w:jc w:val="both"/>
              <w:rPr>
                <w:sz w:val="24"/>
                <w:szCs w:val="24"/>
              </w:rPr>
            </w:pPr>
          </w:p>
        </w:tc>
      </w:tr>
    </w:tbl>
    <w:p w:rsidR="00735795" w:rsidRPr="00584FE6" w:rsidRDefault="00735795" w:rsidP="00584FE6">
      <w:pPr>
        <w:tabs>
          <w:tab w:val="left" w:pos="4536"/>
          <w:tab w:val="left" w:pos="4678"/>
          <w:tab w:val="left" w:pos="4820"/>
        </w:tabs>
        <w:ind w:firstLine="851"/>
        <w:jc w:val="both"/>
        <w:rPr>
          <w:sz w:val="24"/>
          <w:szCs w:val="24"/>
        </w:rPr>
      </w:pPr>
      <w:r w:rsidRPr="00584FE6">
        <w:rPr>
          <w:sz w:val="24"/>
          <w:szCs w:val="24"/>
        </w:rPr>
        <w:t>С целью приведения в соответствие с действующим законодательством</w:t>
      </w:r>
      <w:r w:rsidRPr="00584FE6">
        <w:rPr>
          <w:sz w:val="24"/>
          <w:szCs w:val="24"/>
        </w:rPr>
        <w:br/>
      </w:r>
    </w:p>
    <w:p w:rsidR="00735795" w:rsidRPr="00584FE6" w:rsidRDefault="00735795" w:rsidP="00584FE6">
      <w:pPr>
        <w:pStyle w:val="a3"/>
        <w:jc w:val="both"/>
        <w:rPr>
          <w:rFonts w:ascii="Times New Roman" w:hAnsi="Times New Roman" w:cs="Times New Roman"/>
          <w:sz w:val="24"/>
          <w:szCs w:val="24"/>
        </w:rPr>
      </w:pPr>
      <w:r w:rsidRPr="00584FE6">
        <w:rPr>
          <w:rFonts w:ascii="Times New Roman" w:hAnsi="Times New Roman" w:cs="Times New Roman"/>
          <w:b/>
          <w:bCs/>
          <w:sz w:val="24"/>
          <w:szCs w:val="24"/>
        </w:rPr>
        <w:t>ПОСТАНОВЛЯЮ:</w:t>
      </w:r>
    </w:p>
    <w:p w:rsidR="00735795" w:rsidRPr="00584FE6" w:rsidRDefault="00735795" w:rsidP="00584FE6">
      <w:pPr>
        <w:pStyle w:val="a3"/>
        <w:jc w:val="both"/>
        <w:rPr>
          <w:rFonts w:ascii="Times New Roman" w:hAnsi="Times New Roman" w:cs="Times New Roman"/>
          <w:sz w:val="24"/>
          <w:szCs w:val="24"/>
          <w:lang w:eastAsia="ru-RU"/>
        </w:rPr>
      </w:pPr>
    </w:p>
    <w:p w:rsidR="00735795" w:rsidRPr="00584FE6" w:rsidRDefault="00735795" w:rsidP="00584FE6">
      <w:pPr>
        <w:suppressAutoHyphens w:val="0"/>
        <w:autoSpaceDE w:val="0"/>
        <w:autoSpaceDN w:val="0"/>
        <w:adjustRightInd w:val="0"/>
        <w:jc w:val="both"/>
        <w:rPr>
          <w:sz w:val="24"/>
          <w:szCs w:val="24"/>
        </w:rPr>
      </w:pPr>
      <w:r w:rsidRPr="00584FE6">
        <w:rPr>
          <w:sz w:val="24"/>
          <w:szCs w:val="24"/>
        </w:rPr>
        <w:t xml:space="preserve">         1. В раздел </w:t>
      </w:r>
      <w:r w:rsidR="004F1D6D" w:rsidRPr="00584FE6">
        <w:rPr>
          <w:sz w:val="24"/>
          <w:szCs w:val="24"/>
          <w:lang w:val="en-US"/>
        </w:rPr>
        <w:t>II</w:t>
      </w:r>
      <w:r w:rsidR="004F1D6D" w:rsidRPr="00584FE6">
        <w:rPr>
          <w:sz w:val="24"/>
          <w:szCs w:val="24"/>
        </w:rPr>
        <w:t xml:space="preserve"> </w:t>
      </w:r>
      <w:r w:rsidRPr="00584FE6">
        <w:rPr>
          <w:sz w:val="24"/>
          <w:szCs w:val="24"/>
        </w:rPr>
        <w:t xml:space="preserve">«Стандарт предоставления муниципальной услуги» приложения к постановлению Администрации Кормовского сельского поселения от </w:t>
      </w:r>
      <w:r w:rsidR="006401C3" w:rsidRPr="00584FE6">
        <w:rPr>
          <w:sz w:val="24"/>
          <w:szCs w:val="24"/>
        </w:rPr>
        <w:t>05</w:t>
      </w:r>
      <w:r w:rsidRPr="00584FE6">
        <w:rPr>
          <w:sz w:val="24"/>
          <w:szCs w:val="24"/>
        </w:rPr>
        <w:t>.1</w:t>
      </w:r>
      <w:r w:rsidR="006401C3" w:rsidRPr="00584FE6">
        <w:rPr>
          <w:sz w:val="24"/>
          <w:szCs w:val="24"/>
        </w:rPr>
        <w:t>0</w:t>
      </w:r>
      <w:r w:rsidRPr="00584FE6">
        <w:rPr>
          <w:sz w:val="24"/>
          <w:szCs w:val="24"/>
        </w:rPr>
        <w:t>.201</w:t>
      </w:r>
      <w:r w:rsidR="006401C3" w:rsidRPr="00584FE6">
        <w:rPr>
          <w:sz w:val="24"/>
          <w:szCs w:val="24"/>
        </w:rPr>
        <w:t>8</w:t>
      </w:r>
      <w:r w:rsidRPr="00584FE6">
        <w:rPr>
          <w:sz w:val="24"/>
          <w:szCs w:val="24"/>
        </w:rPr>
        <w:t xml:space="preserve"> № 8</w:t>
      </w:r>
      <w:r w:rsidR="006401C3" w:rsidRPr="00584FE6">
        <w:rPr>
          <w:sz w:val="24"/>
          <w:szCs w:val="24"/>
        </w:rPr>
        <w:t>9</w:t>
      </w:r>
      <w:r w:rsidRPr="00584FE6">
        <w:rPr>
          <w:sz w:val="24"/>
          <w:szCs w:val="24"/>
        </w:rPr>
        <w:t xml:space="preserve"> «Об утверждении  Административного регламента по предоставлению муниципальной услуги «</w:t>
      </w:r>
      <w:r w:rsidR="006401C3" w:rsidRPr="00584FE6">
        <w:rPr>
          <w:sz w:val="24"/>
          <w:szCs w:val="24"/>
        </w:rPr>
        <w:t xml:space="preserve">Продажа </w:t>
      </w:r>
      <w:r w:rsidRPr="00584FE6">
        <w:rPr>
          <w:sz w:val="24"/>
          <w:szCs w:val="24"/>
        </w:rPr>
        <w:t>земельного участка</w:t>
      </w:r>
      <w:r w:rsidR="006401C3" w:rsidRPr="00584FE6">
        <w:rPr>
          <w:sz w:val="24"/>
          <w:szCs w:val="24"/>
        </w:rPr>
        <w:t xml:space="preserve"> без проведения торгов</w:t>
      </w:r>
      <w:r w:rsidRPr="00584FE6">
        <w:rPr>
          <w:sz w:val="24"/>
          <w:szCs w:val="24"/>
        </w:rPr>
        <w:t>»  внести следующие изменения:</w:t>
      </w:r>
    </w:p>
    <w:p w:rsidR="005C62B9" w:rsidRPr="00584FE6" w:rsidRDefault="00584FE6" w:rsidP="00584FE6">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1.1. </w:t>
      </w:r>
      <w:r w:rsidR="005C62B9" w:rsidRPr="00584FE6">
        <w:rPr>
          <w:rFonts w:ascii="Times New Roman" w:hAnsi="Times New Roman" w:cs="Times New Roman"/>
          <w:sz w:val="24"/>
          <w:szCs w:val="24"/>
        </w:rPr>
        <w:t>п.</w:t>
      </w:r>
      <w:r w:rsidR="006C0AA1" w:rsidRPr="00584FE6">
        <w:rPr>
          <w:rFonts w:ascii="Times New Roman" w:hAnsi="Times New Roman" w:cs="Times New Roman"/>
          <w:sz w:val="24"/>
          <w:szCs w:val="24"/>
        </w:rPr>
        <w:t>2.</w:t>
      </w:r>
      <w:r w:rsidR="005C62B9" w:rsidRPr="00584FE6">
        <w:rPr>
          <w:rFonts w:ascii="Times New Roman" w:hAnsi="Times New Roman" w:cs="Times New Roman"/>
          <w:sz w:val="24"/>
          <w:szCs w:val="24"/>
        </w:rPr>
        <w:t>10 изложить в следующей редакции:</w:t>
      </w:r>
    </w:p>
    <w:p w:rsidR="006C0AA1" w:rsidRPr="00A62447" w:rsidRDefault="006C0AA1" w:rsidP="00584FE6">
      <w:pPr>
        <w:widowControl w:val="0"/>
        <w:ind w:firstLine="708"/>
        <w:jc w:val="both"/>
        <w:rPr>
          <w:sz w:val="24"/>
          <w:szCs w:val="24"/>
        </w:rPr>
      </w:pPr>
      <w:r w:rsidRPr="00584FE6">
        <w:rPr>
          <w:sz w:val="24"/>
          <w:szCs w:val="24"/>
        </w:rPr>
        <w:t>2.10</w:t>
      </w:r>
      <w:r w:rsidR="00056B41" w:rsidRPr="00584FE6">
        <w:rPr>
          <w:sz w:val="24"/>
          <w:szCs w:val="24"/>
        </w:rPr>
        <w:t>.</w:t>
      </w:r>
      <w:r w:rsidRPr="00AC17C9">
        <w:rPr>
          <w:sz w:val="24"/>
          <w:szCs w:val="24"/>
        </w:rPr>
        <w:t>Уполномоченный орган принимает решение</w:t>
      </w:r>
      <w:r w:rsidR="00056B41" w:rsidRPr="00AC17C9">
        <w:rPr>
          <w:sz w:val="24"/>
          <w:szCs w:val="24"/>
        </w:rPr>
        <w:t xml:space="preserve"> </w:t>
      </w:r>
      <w:r w:rsidRPr="00AC17C9">
        <w:rPr>
          <w:sz w:val="24"/>
          <w:szCs w:val="24"/>
        </w:rPr>
        <w:t xml:space="preserve">об отказе в предоставлении земельного </w:t>
      </w:r>
      <w:r w:rsidR="00056B41" w:rsidRPr="00AC17C9">
        <w:rPr>
          <w:sz w:val="24"/>
          <w:szCs w:val="24"/>
        </w:rPr>
        <w:t xml:space="preserve">     </w:t>
      </w:r>
      <w:r w:rsidRPr="00AC17C9">
        <w:rPr>
          <w:sz w:val="24"/>
          <w:szCs w:val="24"/>
        </w:rPr>
        <w:t>участка, находящегося в муниципальной собственности, без проведения торгов при наличии хотя бы одного из следующих оснований:</w:t>
      </w:r>
    </w:p>
    <w:p w:rsidR="006C0AA1" w:rsidRPr="00584FE6" w:rsidRDefault="006C0AA1" w:rsidP="00584FE6">
      <w:pPr>
        <w:suppressAutoHyphens w:val="0"/>
        <w:ind w:firstLine="708"/>
        <w:jc w:val="both"/>
        <w:rPr>
          <w:color w:val="000000"/>
          <w:sz w:val="24"/>
          <w:szCs w:val="24"/>
        </w:rPr>
      </w:pPr>
      <w:r w:rsidRPr="00584FE6">
        <w:rPr>
          <w:color w:val="000000"/>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C0AA1" w:rsidRPr="00584FE6" w:rsidRDefault="006C0AA1" w:rsidP="00584FE6">
      <w:pPr>
        <w:suppressAutoHyphens w:val="0"/>
        <w:ind w:firstLine="708"/>
        <w:jc w:val="both"/>
        <w:rPr>
          <w:color w:val="000000"/>
          <w:sz w:val="24"/>
          <w:szCs w:val="24"/>
        </w:rPr>
      </w:pPr>
      <w:r w:rsidRPr="00584FE6">
        <w:rPr>
          <w:color w:val="000000"/>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r w:rsidR="00056B41" w:rsidRPr="00584FE6">
        <w:rPr>
          <w:color w:val="000000"/>
          <w:sz w:val="24"/>
          <w:szCs w:val="24"/>
        </w:rPr>
        <w:t xml:space="preserve">Земельного </w:t>
      </w:r>
      <w:r w:rsidRPr="00584FE6">
        <w:rPr>
          <w:color w:val="000000"/>
          <w:sz w:val="24"/>
          <w:szCs w:val="24"/>
        </w:rPr>
        <w:t>Кодекса</w:t>
      </w:r>
      <w:r w:rsidR="00056B41" w:rsidRPr="00584FE6">
        <w:rPr>
          <w:color w:val="000000"/>
          <w:sz w:val="24"/>
          <w:szCs w:val="24"/>
        </w:rPr>
        <w:t xml:space="preserve"> РФ</w:t>
      </w:r>
      <w:r w:rsidRPr="00584FE6">
        <w:rPr>
          <w:color w:val="000000"/>
          <w:sz w:val="24"/>
          <w:szCs w:val="24"/>
        </w:rPr>
        <w:t>;</w:t>
      </w:r>
    </w:p>
    <w:p w:rsidR="006C0AA1" w:rsidRPr="00584FE6" w:rsidRDefault="006C0AA1" w:rsidP="00584FE6">
      <w:pPr>
        <w:suppressAutoHyphens w:val="0"/>
        <w:ind w:firstLine="708"/>
        <w:jc w:val="both"/>
        <w:rPr>
          <w:color w:val="000000"/>
          <w:sz w:val="24"/>
          <w:szCs w:val="24"/>
        </w:rPr>
      </w:pPr>
      <w:r w:rsidRPr="00584FE6">
        <w:rPr>
          <w:color w:val="000000"/>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6C0AA1" w:rsidRPr="00584FE6" w:rsidRDefault="006C0AA1" w:rsidP="00584FE6">
      <w:pPr>
        <w:suppressAutoHyphens w:val="0"/>
        <w:ind w:firstLine="708"/>
        <w:jc w:val="both"/>
        <w:rPr>
          <w:color w:val="000000"/>
          <w:sz w:val="24"/>
          <w:szCs w:val="24"/>
        </w:rPr>
      </w:pPr>
      <w:r w:rsidRPr="00584FE6">
        <w:rPr>
          <w:color w:val="000000"/>
          <w:sz w:val="24"/>
          <w:szCs w:val="24"/>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6C0AA1" w:rsidRPr="00584FE6" w:rsidRDefault="006C0AA1" w:rsidP="00584FE6">
      <w:pPr>
        <w:suppressAutoHyphens w:val="0"/>
        <w:ind w:firstLine="708"/>
        <w:jc w:val="both"/>
        <w:rPr>
          <w:color w:val="000000"/>
          <w:sz w:val="24"/>
          <w:szCs w:val="24"/>
        </w:rPr>
      </w:pPr>
      <w:r w:rsidRPr="00584FE6">
        <w:rPr>
          <w:color w:val="000000"/>
          <w:sz w:val="24"/>
          <w:szCs w:val="24"/>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tgtFrame="_blank" w:history="1">
        <w:r w:rsidRPr="00584FE6">
          <w:rPr>
            <w:color w:val="0645AD"/>
            <w:sz w:val="24"/>
            <w:szCs w:val="24"/>
          </w:rPr>
          <w:t>статьёй 39.36</w:t>
        </w:r>
      </w:hyperlink>
      <w:r w:rsidRPr="00584FE6">
        <w:rPr>
          <w:color w:val="000000"/>
          <w:sz w:val="24"/>
          <w:szCs w:val="24"/>
        </w:rPr>
        <w:t> </w:t>
      </w:r>
      <w:r w:rsidR="00056B41" w:rsidRPr="00584FE6">
        <w:rPr>
          <w:color w:val="000000"/>
          <w:sz w:val="24"/>
          <w:szCs w:val="24"/>
        </w:rPr>
        <w:t>Земельно</w:t>
      </w:r>
      <w:r w:rsidRPr="00584FE6">
        <w:rPr>
          <w:color w:val="000000"/>
          <w:sz w:val="24"/>
          <w:szCs w:val="24"/>
        </w:rPr>
        <w:t>го Кодекса</w:t>
      </w:r>
      <w:r w:rsidR="00056B41" w:rsidRPr="00584FE6">
        <w:rPr>
          <w:color w:val="000000"/>
          <w:sz w:val="24"/>
          <w:szCs w:val="24"/>
        </w:rPr>
        <w:t xml:space="preserve"> РФ</w:t>
      </w:r>
      <w:r w:rsidRPr="00584FE6">
        <w:rPr>
          <w:color w:val="000000"/>
          <w:sz w:val="24"/>
          <w:szCs w:val="24"/>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w:t>
      </w:r>
      <w:r w:rsidRPr="00584FE6">
        <w:rPr>
          <w:color w:val="000000"/>
          <w:sz w:val="24"/>
          <w:szCs w:val="24"/>
        </w:rPr>
        <w:lastRenderedPageBreak/>
        <w:t>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её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6C0AA1" w:rsidRPr="00584FE6" w:rsidRDefault="006C0AA1" w:rsidP="00584FE6">
      <w:pPr>
        <w:suppressAutoHyphens w:val="0"/>
        <w:jc w:val="both"/>
        <w:rPr>
          <w:color w:val="000000"/>
          <w:sz w:val="24"/>
          <w:szCs w:val="24"/>
        </w:rPr>
      </w:pPr>
      <w:r w:rsidRPr="00584FE6">
        <w:rPr>
          <w:color w:val="000000"/>
          <w:sz w:val="24"/>
          <w:szCs w:val="24"/>
        </w:rPr>
        <w:t xml:space="preserve">   </w:t>
      </w:r>
      <w:r w:rsidR="00584FE6">
        <w:rPr>
          <w:color w:val="000000"/>
          <w:sz w:val="24"/>
          <w:szCs w:val="24"/>
        </w:rPr>
        <w:tab/>
      </w:r>
      <w:r w:rsidRPr="00584FE6">
        <w:rPr>
          <w:color w:val="000000"/>
          <w:sz w:val="24"/>
          <w:szCs w:val="24"/>
        </w:rPr>
        <w:t xml:space="preserve"> 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tgtFrame="_blank" w:history="1">
        <w:r w:rsidRPr="00584FE6">
          <w:rPr>
            <w:color w:val="0645AD"/>
            <w:sz w:val="24"/>
            <w:szCs w:val="24"/>
          </w:rPr>
          <w:t>статьёй 39.36</w:t>
        </w:r>
      </w:hyperlink>
      <w:r w:rsidRPr="00584FE6">
        <w:rPr>
          <w:color w:val="000000"/>
          <w:sz w:val="24"/>
          <w:szCs w:val="24"/>
        </w:rPr>
        <w:t xml:space="preserve">  </w:t>
      </w:r>
      <w:r w:rsidR="00056B41" w:rsidRPr="00584FE6">
        <w:rPr>
          <w:color w:val="000000"/>
          <w:sz w:val="24"/>
          <w:szCs w:val="24"/>
        </w:rPr>
        <w:t xml:space="preserve">Земельного </w:t>
      </w:r>
      <w:r w:rsidRPr="00584FE6">
        <w:rPr>
          <w:color w:val="000000"/>
          <w:sz w:val="24"/>
          <w:szCs w:val="24"/>
        </w:rPr>
        <w:t>Кодекса</w:t>
      </w:r>
      <w:r w:rsidR="00056B41" w:rsidRPr="00584FE6">
        <w:rPr>
          <w:color w:val="000000"/>
          <w:sz w:val="24"/>
          <w:szCs w:val="24"/>
        </w:rPr>
        <w:t xml:space="preserve"> РФ</w:t>
      </w:r>
      <w:r w:rsidRPr="00584FE6">
        <w:rPr>
          <w:color w:val="000000"/>
          <w:sz w:val="24"/>
          <w:szCs w:val="24"/>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C0AA1" w:rsidRPr="00584FE6" w:rsidRDefault="006C0AA1" w:rsidP="00584FE6">
      <w:pPr>
        <w:ind w:firstLine="708"/>
        <w:jc w:val="both"/>
        <w:rPr>
          <w:color w:val="000000"/>
          <w:sz w:val="24"/>
          <w:szCs w:val="24"/>
        </w:rPr>
      </w:pPr>
      <w:r w:rsidRPr="00584FE6">
        <w:rPr>
          <w:color w:val="000000"/>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C0AA1" w:rsidRPr="00584FE6" w:rsidRDefault="006C0AA1" w:rsidP="00584FE6">
      <w:pPr>
        <w:suppressAutoHyphens w:val="0"/>
        <w:ind w:firstLine="708"/>
        <w:jc w:val="both"/>
        <w:rPr>
          <w:color w:val="000000"/>
          <w:sz w:val="24"/>
          <w:szCs w:val="24"/>
        </w:rPr>
      </w:pPr>
      <w:r w:rsidRPr="00584FE6">
        <w:rPr>
          <w:color w:val="000000"/>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6C0AA1" w:rsidRPr="00584FE6" w:rsidRDefault="006C0AA1" w:rsidP="00F5589D">
      <w:pPr>
        <w:suppressAutoHyphens w:val="0"/>
        <w:ind w:firstLine="708"/>
        <w:jc w:val="both"/>
        <w:rPr>
          <w:color w:val="000000"/>
          <w:sz w:val="24"/>
          <w:szCs w:val="24"/>
        </w:rPr>
      </w:pPr>
      <w:r w:rsidRPr="00584FE6">
        <w:rPr>
          <w:color w:val="000000"/>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заключён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6C0AA1" w:rsidRPr="00584FE6" w:rsidRDefault="006C0AA1" w:rsidP="00F5589D">
      <w:pPr>
        <w:suppressAutoHyphens w:val="0"/>
        <w:ind w:firstLine="708"/>
        <w:jc w:val="both"/>
        <w:rPr>
          <w:color w:val="000000"/>
          <w:sz w:val="24"/>
          <w:szCs w:val="24"/>
        </w:rPr>
      </w:pPr>
      <w:r w:rsidRPr="00584FE6">
        <w:rPr>
          <w:color w:val="000000"/>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заключён договор о развитии застроенной территории, или земельный участок образован из земельного участка, в отношении которого с другим лицом заключён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C0AA1" w:rsidRPr="00584FE6" w:rsidRDefault="006C0AA1" w:rsidP="00F5589D">
      <w:pPr>
        <w:suppressAutoHyphens w:val="0"/>
        <w:ind w:firstLine="708"/>
        <w:jc w:val="both"/>
        <w:rPr>
          <w:color w:val="000000"/>
          <w:sz w:val="24"/>
          <w:szCs w:val="24"/>
        </w:rPr>
      </w:pPr>
      <w:r w:rsidRPr="00584FE6">
        <w:rPr>
          <w:color w:val="000000"/>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заключён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заключён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6C0AA1" w:rsidRPr="00584FE6" w:rsidRDefault="006C0AA1" w:rsidP="00F5589D">
      <w:pPr>
        <w:suppressAutoHyphens w:val="0"/>
        <w:ind w:firstLine="708"/>
        <w:jc w:val="both"/>
        <w:rPr>
          <w:color w:val="000000"/>
          <w:sz w:val="24"/>
          <w:szCs w:val="24"/>
        </w:rPr>
      </w:pPr>
      <w:r w:rsidRPr="00584FE6">
        <w:rPr>
          <w:color w:val="000000"/>
          <w:sz w:val="24"/>
          <w:szCs w:val="24"/>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w:t>
      </w:r>
      <w:hyperlink r:id="rId11" w:tgtFrame="_blank" w:history="1">
        <w:r w:rsidRPr="00584FE6">
          <w:rPr>
            <w:color w:val="0645AD"/>
            <w:sz w:val="24"/>
            <w:szCs w:val="24"/>
          </w:rPr>
          <w:t>статьи 39.11</w:t>
        </w:r>
      </w:hyperlink>
      <w:r w:rsidRPr="00584FE6">
        <w:rPr>
          <w:color w:val="000000"/>
          <w:sz w:val="24"/>
          <w:szCs w:val="24"/>
        </w:rPr>
        <w:t> </w:t>
      </w:r>
      <w:r w:rsidR="00056B41" w:rsidRPr="00584FE6">
        <w:rPr>
          <w:color w:val="000000"/>
          <w:sz w:val="24"/>
          <w:szCs w:val="24"/>
        </w:rPr>
        <w:t>Земельно</w:t>
      </w:r>
      <w:r w:rsidRPr="00584FE6">
        <w:rPr>
          <w:color w:val="000000"/>
          <w:sz w:val="24"/>
          <w:szCs w:val="24"/>
        </w:rPr>
        <w:t>го Кодекса</w:t>
      </w:r>
      <w:r w:rsidR="00056B41" w:rsidRPr="00584FE6">
        <w:rPr>
          <w:color w:val="000000"/>
          <w:sz w:val="24"/>
          <w:szCs w:val="24"/>
        </w:rPr>
        <w:t xml:space="preserve"> РФ</w:t>
      </w:r>
      <w:r w:rsidRPr="00584FE6">
        <w:rPr>
          <w:color w:val="000000"/>
          <w:sz w:val="24"/>
          <w:szCs w:val="24"/>
        </w:rPr>
        <w:t>;</w:t>
      </w:r>
    </w:p>
    <w:p w:rsidR="006C0AA1" w:rsidRPr="00584FE6" w:rsidRDefault="006C0AA1" w:rsidP="00F5589D">
      <w:pPr>
        <w:suppressAutoHyphens w:val="0"/>
        <w:ind w:firstLine="708"/>
        <w:jc w:val="both"/>
        <w:rPr>
          <w:color w:val="000000"/>
          <w:sz w:val="24"/>
          <w:szCs w:val="24"/>
        </w:rPr>
      </w:pPr>
      <w:r w:rsidRPr="00584FE6">
        <w:rPr>
          <w:color w:val="000000"/>
          <w:sz w:val="24"/>
          <w:szCs w:val="24"/>
        </w:rPr>
        <w:t>12) в отношении земельного участка, указанного в заявлении о его предоставлении, поступило предусмотренное подпунктом 6 пункта 4 </w:t>
      </w:r>
      <w:hyperlink r:id="rId12" w:tgtFrame="_blank" w:history="1">
        <w:r w:rsidRPr="00584FE6">
          <w:rPr>
            <w:color w:val="0645AD"/>
            <w:sz w:val="24"/>
            <w:szCs w:val="24"/>
          </w:rPr>
          <w:t>статьи 39.11</w:t>
        </w:r>
      </w:hyperlink>
      <w:r w:rsidRPr="00584FE6">
        <w:rPr>
          <w:color w:val="000000"/>
          <w:sz w:val="24"/>
          <w:szCs w:val="24"/>
        </w:rPr>
        <w:t> </w:t>
      </w:r>
      <w:r w:rsidR="00056B41" w:rsidRPr="00584FE6">
        <w:rPr>
          <w:color w:val="000000"/>
          <w:sz w:val="24"/>
          <w:szCs w:val="24"/>
        </w:rPr>
        <w:t>Земельно</w:t>
      </w:r>
      <w:r w:rsidRPr="00584FE6">
        <w:rPr>
          <w:color w:val="000000"/>
          <w:sz w:val="24"/>
          <w:szCs w:val="24"/>
        </w:rPr>
        <w:t>го Кодекса</w:t>
      </w:r>
      <w:r w:rsidR="00056B41" w:rsidRPr="00584FE6">
        <w:rPr>
          <w:color w:val="000000"/>
          <w:sz w:val="24"/>
          <w:szCs w:val="24"/>
        </w:rPr>
        <w:t>РФ</w:t>
      </w:r>
      <w:r w:rsidRPr="00584FE6">
        <w:rPr>
          <w:color w:val="000000"/>
          <w:sz w:val="24"/>
          <w:szCs w:val="24"/>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w:t>
      </w:r>
      <w:hyperlink r:id="rId13" w:tgtFrame="_blank" w:history="1">
        <w:r w:rsidRPr="00584FE6">
          <w:rPr>
            <w:color w:val="0645AD"/>
            <w:sz w:val="24"/>
            <w:szCs w:val="24"/>
          </w:rPr>
          <w:t>статьи 39.11</w:t>
        </w:r>
      </w:hyperlink>
      <w:r w:rsidRPr="00584FE6">
        <w:rPr>
          <w:color w:val="000000"/>
          <w:sz w:val="24"/>
          <w:szCs w:val="24"/>
        </w:rPr>
        <w:t> </w:t>
      </w:r>
      <w:r w:rsidR="00056B41" w:rsidRPr="00584FE6">
        <w:rPr>
          <w:color w:val="000000"/>
          <w:sz w:val="24"/>
          <w:szCs w:val="24"/>
        </w:rPr>
        <w:t>Земельно</w:t>
      </w:r>
      <w:r w:rsidRPr="00584FE6">
        <w:rPr>
          <w:color w:val="000000"/>
          <w:sz w:val="24"/>
          <w:szCs w:val="24"/>
        </w:rPr>
        <w:t>го Кодекса</w:t>
      </w:r>
      <w:r w:rsidR="00056B41" w:rsidRPr="00584FE6">
        <w:rPr>
          <w:color w:val="000000"/>
          <w:sz w:val="24"/>
          <w:szCs w:val="24"/>
        </w:rPr>
        <w:t xml:space="preserve"> РФ</w:t>
      </w:r>
      <w:r w:rsidRPr="00584FE6">
        <w:rPr>
          <w:color w:val="000000"/>
          <w:sz w:val="24"/>
          <w:szCs w:val="24"/>
        </w:rPr>
        <w:t xml:space="preserve"> и уполномоченным органом не принято решение об отказе в проведении этого аукциона по основаниям, предусмотренным пунктом 8 </w:t>
      </w:r>
      <w:hyperlink r:id="rId14" w:tgtFrame="_blank" w:history="1">
        <w:r w:rsidRPr="00584FE6">
          <w:rPr>
            <w:color w:val="0645AD"/>
            <w:sz w:val="24"/>
            <w:szCs w:val="24"/>
          </w:rPr>
          <w:t>статьи 39.11</w:t>
        </w:r>
      </w:hyperlink>
      <w:r w:rsidRPr="00584FE6">
        <w:rPr>
          <w:color w:val="000000"/>
          <w:sz w:val="24"/>
          <w:szCs w:val="24"/>
        </w:rPr>
        <w:t> </w:t>
      </w:r>
      <w:r w:rsidR="00056B41" w:rsidRPr="00584FE6">
        <w:rPr>
          <w:color w:val="000000"/>
          <w:sz w:val="24"/>
          <w:szCs w:val="24"/>
        </w:rPr>
        <w:t>Земельно</w:t>
      </w:r>
      <w:r w:rsidRPr="00584FE6">
        <w:rPr>
          <w:color w:val="000000"/>
          <w:sz w:val="24"/>
          <w:szCs w:val="24"/>
        </w:rPr>
        <w:t>го Кодекса</w:t>
      </w:r>
      <w:r w:rsidR="00056B41" w:rsidRPr="00584FE6">
        <w:rPr>
          <w:color w:val="000000"/>
          <w:sz w:val="24"/>
          <w:szCs w:val="24"/>
        </w:rPr>
        <w:t xml:space="preserve"> РФ</w:t>
      </w:r>
      <w:r w:rsidRPr="00584FE6">
        <w:rPr>
          <w:color w:val="000000"/>
          <w:sz w:val="24"/>
          <w:szCs w:val="24"/>
        </w:rPr>
        <w:t>;</w:t>
      </w:r>
    </w:p>
    <w:p w:rsidR="006C0AA1" w:rsidRPr="00584FE6" w:rsidRDefault="006C0AA1" w:rsidP="00F5589D">
      <w:pPr>
        <w:suppressAutoHyphens w:val="0"/>
        <w:ind w:firstLine="708"/>
        <w:jc w:val="both"/>
        <w:rPr>
          <w:color w:val="000000"/>
          <w:sz w:val="24"/>
          <w:szCs w:val="24"/>
        </w:rPr>
      </w:pPr>
      <w:r w:rsidRPr="00584FE6">
        <w:rPr>
          <w:color w:val="000000"/>
          <w:sz w:val="24"/>
          <w:szCs w:val="24"/>
        </w:rPr>
        <w:lastRenderedPageBreak/>
        <w:t>13) в отношении земельного участка, указанного в заявлении о его предоставлении, опубликовано и размещено в соответствии с подпунктом 1 пункта 1 </w:t>
      </w:r>
      <w:hyperlink r:id="rId15" w:tgtFrame="_blank" w:history="1">
        <w:r w:rsidRPr="00584FE6">
          <w:rPr>
            <w:color w:val="0645AD"/>
            <w:sz w:val="24"/>
            <w:szCs w:val="24"/>
          </w:rPr>
          <w:t>статьи 39.18</w:t>
        </w:r>
      </w:hyperlink>
      <w:r w:rsidRPr="00584FE6">
        <w:rPr>
          <w:color w:val="000000"/>
          <w:sz w:val="24"/>
          <w:szCs w:val="24"/>
        </w:rPr>
        <w:t> </w:t>
      </w:r>
      <w:r w:rsidR="00056B41" w:rsidRPr="00584FE6">
        <w:rPr>
          <w:color w:val="000000"/>
          <w:sz w:val="24"/>
          <w:szCs w:val="24"/>
        </w:rPr>
        <w:t>Земельно</w:t>
      </w:r>
      <w:r w:rsidRPr="00584FE6">
        <w:rPr>
          <w:color w:val="000000"/>
          <w:sz w:val="24"/>
          <w:szCs w:val="24"/>
        </w:rPr>
        <w:t>го Кодекса</w:t>
      </w:r>
      <w:r w:rsidR="00056B41" w:rsidRPr="00584FE6">
        <w:rPr>
          <w:color w:val="000000"/>
          <w:sz w:val="24"/>
          <w:szCs w:val="24"/>
        </w:rPr>
        <w:t xml:space="preserve"> РФ</w:t>
      </w:r>
      <w:r w:rsidRPr="00584FE6">
        <w:rPr>
          <w:color w:val="000000"/>
          <w:sz w:val="24"/>
          <w:szCs w:val="24"/>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6C0AA1" w:rsidRPr="00584FE6" w:rsidRDefault="006C0AA1" w:rsidP="00F5589D">
      <w:pPr>
        <w:suppressAutoHyphens w:val="0"/>
        <w:ind w:firstLine="708"/>
        <w:jc w:val="both"/>
        <w:rPr>
          <w:color w:val="000000"/>
          <w:sz w:val="24"/>
          <w:szCs w:val="24"/>
        </w:rPr>
      </w:pPr>
      <w:r w:rsidRPr="00584FE6">
        <w:rPr>
          <w:color w:val="000000"/>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утверждённым проектом планировки территории;</w:t>
      </w:r>
    </w:p>
    <w:p w:rsidR="006C0AA1" w:rsidRPr="00584FE6" w:rsidRDefault="006C0AA1" w:rsidP="00F5589D">
      <w:pPr>
        <w:suppressAutoHyphens w:val="0"/>
        <w:ind w:firstLine="708"/>
        <w:jc w:val="both"/>
        <w:rPr>
          <w:color w:val="000000"/>
          <w:sz w:val="24"/>
          <w:szCs w:val="24"/>
        </w:rPr>
      </w:pPr>
      <w:r w:rsidRPr="00584FE6">
        <w:rPr>
          <w:color w:val="000000"/>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6C0AA1" w:rsidRPr="00584FE6" w:rsidRDefault="006C0AA1" w:rsidP="00F5589D">
      <w:pPr>
        <w:suppressAutoHyphens w:val="0"/>
        <w:ind w:firstLine="708"/>
        <w:jc w:val="both"/>
        <w:rPr>
          <w:color w:val="000000"/>
          <w:sz w:val="24"/>
          <w:szCs w:val="24"/>
        </w:rPr>
      </w:pPr>
      <w:r w:rsidRPr="00584FE6">
        <w:rPr>
          <w:color w:val="000000"/>
          <w:sz w:val="24"/>
          <w:szCs w:val="24"/>
        </w:rPr>
        <w:t xml:space="preserve">15) испрашиваемый земельный участок не включен в утверждённый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sidR="00056B41" w:rsidRPr="00584FE6">
        <w:rPr>
          <w:color w:val="000000"/>
          <w:sz w:val="24"/>
          <w:szCs w:val="24"/>
        </w:rPr>
        <w:t>Земельно</w:t>
      </w:r>
      <w:r w:rsidRPr="00584FE6">
        <w:rPr>
          <w:color w:val="000000"/>
          <w:sz w:val="24"/>
          <w:szCs w:val="24"/>
        </w:rPr>
        <w:t>го Кодекса</w:t>
      </w:r>
      <w:r w:rsidR="00056B41" w:rsidRPr="00584FE6">
        <w:rPr>
          <w:color w:val="000000"/>
          <w:sz w:val="24"/>
          <w:szCs w:val="24"/>
        </w:rPr>
        <w:t xml:space="preserve"> РФ</w:t>
      </w:r>
      <w:r w:rsidRPr="00584FE6">
        <w:rPr>
          <w:color w:val="000000"/>
          <w:sz w:val="24"/>
          <w:szCs w:val="24"/>
        </w:rPr>
        <w:t>;</w:t>
      </w:r>
    </w:p>
    <w:p w:rsidR="006C0AA1" w:rsidRPr="00584FE6" w:rsidRDefault="006C0AA1" w:rsidP="00F5589D">
      <w:pPr>
        <w:suppressAutoHyphens w:val="0"/>
        <w:ind w:firstLine="708"/>
        <w:jc w:val="both"/>
        <w:rPr>
          <w:color w:val="000000"/>
          <w:sz w:val="24"/>
          <w:szCs w:val="24"/>
        </w:rPr>
      </w:pPr>
      <w:r w:rsidRPr="00584FE6">
        <w:rPr>
          <w:color w:val="000000"/>
          <w:sz w:val="24"/>
          <w:szCs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r w:rsidR="00056B41" w:rsidRPr="00584FE6">
        <w:rPr>
          <w:color w:val="000000"/>
          <w:sz w:val="24"/>
          <w:szCs w:val="24"/>
        </w:rPr>
        <w:t>Земельно</w:t>
      </w:r>
      <w:r w:rsidRPr="00584FE6">
        <w:rPr>
          <w:color w:val="000000"/>
          <w:sz w:val="24"/>
          <w:szCs w:val="24"/>
        </w:rPr>
        <w:t>го Кодекса</w:t>
      </w:r>
      <w:r w:rsidR="00056B41" w:rsidRPr="00584FE6">
        <w:rPr>
          <w:color w:val="000000"/>
          <w:sz w:val="24"/>
          <w:szCs w:val="24"/>
        </w:rPr>
        <w:t xml:space="preserve"> РФ</w:t>
      </w:r>
      <w:r w:rsidRPr="00584FE6">
        <w:rPr>
          <w:color w:val="000000"/>
          <w:sz w:val="24"/>
          <w:szCs w:val="24"/>
        </w:rPr>
        <w:t>;</w:t>
      </w:r>
    </w:p>
    <w:p w:rsidR="006C0AA1" w:rsidRPr="00584FE6" w:rsidRDefault="006C0AA1" w:rsidP="00F5589D">
      <w:pPr>
        <w:suppressAutoHyphens w:val="0"/>
        <w:ind w:firstLine="708"/>
        <w:jc w:val="both"/>
        <w:rPr>
          <w:color w:val="000000"/>
          <w:sz w:val="24"/>
          <w:szCs w:val="24"/>
        </w:rPr>
      </w:pPr>
      <w:r w:rsidRPr="00584FE6">
        <w:rPr>
          <w:color w:val="000000"/>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6C0AA1" w:rsidRPr="00584FE6" w:rsidRDefault="006C0AA1" w:rsidP="00F5589D">
      <w:pPr>
        <w:suppressAutoHyphens w:val="0"/>
        <w:ind w:firstLine="708"/>
        <w:jc w:val="both"/>
        <w:rPr>
          <w:color w:val="000000"/>
          <w:sz w:val="24"/>
          <w:szCs w:val="24"/>
        </w:rPr>
      </w:pPr>
      <w:r w:rsidRPr="00584FE6">
        <w:rPr>
          <w:color w:val="000000"/>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C0AA1" w:rsidRPr="00584FE6" w:rsidRDefault="006C0AA1" w:rsidP="00F5589D">
      <w:pPr>
        <w:suppressAutoHyphens w:val="0"/>
        <w:ind w:firstLine="708"/>
        <w:jc w:val="both"/>
        <w:rPr>
          <w:color w:val="000000"/>
          <w:sz w:val="24"/>
          <w:szCs w:val="24"/>
        </w:rPr>
      </w:pPr>
      <w:r w:rsidRPr="00584FE6">
        <w:rPr>
          <w:color w:val="000000"/>
          <w:sz w:val="24"/>
          <w:szCs w:val="24"/>
        </w:rPr>
        <w:t>19) предоставление земельного участка на заявленном виде прав не допускается;</w:t>
      </w:r>
    </w:p>
    <w:p w:rsidR="006C0AA1" w:rsidRPr="00584FE6" w:rsidRDefault="006C0AA1" w:rsidP="00F5589D">
      <w:pPr>
        <w:suppressAutoHyphens w:val="0"/>
        <w:ind w:firstLine="708"/>
        <w:jc w:val="both"/>
        <w:rPr>
          <w:color w:val="000000"/>
          <w:sz w:val="24"/>
          <w:szCs w:val="24"/>
        </w:rPr>
      </w:pPr>
      <w:r w:rsidRPr="00584FE6">
        <w:rPr>
          <w:color w:val="000000"/>
          <w:sz w:val="24"/>
          <w:szCs w:val="24"/>
        </w:rPr>
        <w:t>20) в отношении земельного участка, указанного в заявлении о его предоставлении, не установлен вид разрешенного использования;</w:t>
      </w:r>
    </w:p>
    <w:p w:rsidR="006C0AA1" w:rsidRPr="00584FE6" w:rsidRDefault="006C0AA1" w:rsidP="00F5589D">
      <w:pPr>
        <w:suppressAutoHyphens w:val="0"/>
        <w:ind w:firstLine="708"/>
        <w:jc w:val="both"/>
        <w:rPr>
          <w:color w:val="000000"/>
          <w:sz w:val="24"/>
          <w:szCs w:val="24"/>
        </w:rPr>
      </w:pPr>
      <w:r w:rsidRPr="00584FE6">
        <w:rPr>
          <w:color w:val="000000"/>
          <w:sz w:val="24"/>
          <w:szCs w:val="24"/>
        </w:rPr>
        <w:t>21) указанный в заявлении о предоставлении земельного участка земельный участок не отнесен к определённой категории земель;</w:t>
      </w:r>
    </w:p>
    <w:p w:rsidR="006C0AA1" w:rsidRPr="00584FE6" w:rsidRDefault="006C0AA1" w:rsidP="00F5589D">
      <w:pPr>
        <w:suppressAutoHyphens w:val="0"/>
        <w:ind w:firstLine="708"/>
        <w:jc w:val="both"/>
        <w:rPr>
          <w:color w:val="000000"/>
          <w:sz w:val="24"/>
          <w:szCs w:val="24"/>
        </w:rPr>
      </w:pPr>
      <w:r w:rsidRPr="00584FE6">
        <w:rPr>
          <w:color w:val="000000"/>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C0AA1" w:rsidRPr="00584FE6" w:rsidRDefault="006C0AA1" w:rsidP="00F5589D">
      <w:pPr>
        <w:suppressAutoHyphens w:val="0"/>
        <w:ind w:firstLine="708"/>
        <w:jc w:val="both"/>
        <w:rPr>
          <w:color w:val="000000"/>
          <w:sz w:val="24"/>
          <w:szCs w:val="24"/>
        </w:rPr>
      </w:pPr>
      <w:r w:rsidRPr="00584FE6">
        <w:rPr>
          <w:color w:val="000000"/>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C0AA1" w:rsidRPr="00584FE6" w:rsidRDefault="006C0AA1" w:rsidP="00F5589D">
      <w:pPr>
        <w:suppressAutoHyphens w:val="0"/>
        <w:ind w:firstLine="708"/>
        <w:jc w:val="both"/>
        <w:rPr>
          <w:color w:val="000000"/>
          <w:sz w:val="24"/>
          <w:szCs w:val="24"/>
        </w:rPr>
      </w:pPr>
      <w:r w:rsidRPr="00584FE6">
        <w:rPr>
          <w:color w:val="000000"/>
          <w:sz w:val="24"/>
          <w:szCs w:val="24"/>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6C0AA1" w:rsidRPr="00584FE6" w:rsidRDefault="006C0AA1" w:rsidP="00F5589D">
      <w:pPr>
        <w:suppressAutoHyphens w:val="0"/>
        <w:ind w:firstLine="708"/>
        <w:jc w:val="both"/>
        <w:rPr>
          <w:color w:val="000000"/>
          <w:sz w:val="24"/>
          <w:szCs w:val="24"/>
        </w:rPr>
      </w:pPr>
      <w:r w:rsidRPr="00584FE6">
        <w:rPr>
          <w:color w:val="000000"/>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6C0AA1" w:rsidRPr="00584FE6" w:rsidRDefault="006C0AA1" w:rsidP="00F5589D">
      <w:pPr>
        <w:suppressAutoHyphens w:val="0"/>
        <w:ind w:firstLine="708"/>
        <w:jc w:val="both"/>
        <w:rPr>
          <w:color w:val="000000"/>
          <w:sz w:val="24"/>
          <w:szCs w:val="24"/>
        </w:rPr>
      </w:pPr>
      <w:r w:rsidRPr="00584FE6">
        <w:rPr>
          <w:color w:val="000000"/>
          <w:sz w:val="24"/>
          <w:szCs w:val="24"/>
        </w:rPr>
        <w:lastRenderedPageBreak/>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735795" w:rsidRPr="00584FE6" w:rsidRDefault="00735795" w:rsidP="00F01022">
      <w:pPr>
        <w:ind w:firstLine="708"/>
        <w:jc w:val="both"/>
        <w:rPr>
          <w:sz w:val="24"/>
          <w:szCs w:val="24"/>
        </w:rPr>
      </w:pPr>
      <w:r w:rsidRPr="00584FE6">
        <w:rPr>
          <w:sz w:val="24"/>
          <w:szCs w:val="24"/>
        </w:rPr>
        <w:t>2</w:t>
      </w:r>
      <w:r w:rsidR="005C62B9" w:rsidRPr="00584FE6">
        <w:rPr>
          <w:sz w:val="24"/>
          <w:szCs w:val="24"/>
        </w:rPr>
        <w:t>.</w:t>
      </w:r>
      <w:r w:rsidRPr="00584FE6">
        <w:rPr>
          <w:sz w:val="24"/>
          <w:szCs w:val="24"/>
        </w:rPr>
        <w:t xml:space="preserve"> В раздел  </w:t>
      </w:r>
      <w:r w:rsidR="00876587" w:rsidRPr="00584FE6">
        <w:rPr>
          <w:sz w:val="24"/>
          <w:szCs w:val="24"/>
        </w:rPr>
        <w:t xml:space="preserve"> </w:t>
      </w:r>
      <w:r w:rsidR="00056B41" w:rsidRPr="00584FE6">
        <w:rPr>
          <w:b/>
          <w:sz w:val="24"/>
          <w:szCs w:val="24"/>
        </w:rPr>
        <w:t>5.Досудебное (внесудебное) обжалование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056B41" w:rsidRPr="00584FE6">
        <w:rPr>
          <w:sz w:val="24"/>
          <w:szCs w:val="24"/>
        </w:rPr>
        <w:t xml:space="preserve"> </w:t>
      </w:r>
      <w:r w:rsidR="00876587" w:rsidRPr="00584FE6">
        <w:rPr>
          <w:b/>
          <w:sz w:val="24"/>
          <w:szCs w:val="24"/>
        </w:rPr>
        <w:t xml:space="preserve"> </w:t>
      </w:r>
      <w:r w:rsidR="00876587" w:rsidRPr="00584FE6">
        <w:rPr>
          <w:sz w:val="24"/>
          <w:szCs w:val="24"/>
        </w:rPr>
        <w:t>приложения</w:t>
      </w:r>
      <w:r w:rsidR="00F01022">
        <w:rPr>
          <w:sz w:val="24"/>
          <w:szCs w:val="24"/>
        </w:rPr>
        <w:t xml:space="preserve"> к</w:t>
      </w:r>
      <w:r w:rsidR="00876587" w:rsidRPr="00584FE6">
        <w:rPr>
          <w:sz w:val="24"/>
          <w:szCs w:val="24"/>
        </w:rPr>
        <w:t xml:space="preserve"> </w:t>
      </w:r>
      <w:r w:rsidR="00056B41" w:rsidRPr="00584FE6">
        <w:rPr>
          <w:sz w:val="24"/>
          <w:szCs w:val="24"/>
        </w:rPr>
        <w:t xml:space="preserve">постановлению Администрации Кормовского сельского поселения от 05.10.2018 № 89 «Об утверждении  Административного регламента по предоставлению муниципальной услуги «Продажа земельного участка без проведения торгов»  </w:t>
      </w:r>
      <w:r w:rsidR="00DC690C" w:rsidRPr="00584FE6">
        <w:rPr>
          <w:sz w:val="24"/>
          <w:szCs w:val="24"/>
        </w:rPr>
        <w:t>внести следующие изменения:</w:t>
      </w:r>
      <w:r w:rsidR="00876587" w:rsidRPr="00584FE6">
        <w:rPr>
          <w:sz w:val="24"/>
          <w:szCs w:val="24"/>
        </w:rPr>
        <w:t xml:space="preserve"> </w:t>
      </w:r>
    </w:p>
    <w:p w:rsidR="00735795" w:rsidRPr="00584FE6" w:rsidRDefault="00735795" w:rsidP="00584FE6">
      <w:pPr>
        <w:pStyle w:val="a3"/>
        <w:ind w:firstLine="708"/>
        <w:jc w:val="both"/>
        <w:rPr>
          <w:rFonts w:ascii="Times New Roman" w:hAnsi="Times New Roman" w:cs="Times New Roman"/>
          <w:sz w:val="24"/>
          <w:szCs w:val="24"/>
        </w:rPr>
      </w:pPr>
      <w:r w:rsidRPr="00584FE6">
        <w:rPr>
          <w:rFonts w:ascii="Times New Roman" w:hAnsi="Times New Roman" w:cs="Times New Roman"/>
          <w:sz w:val="24"/>
          <w:szCs w:val="24"/>
        </w:rPr>
        <w:t>2.1. п.</w:t>
      </w:r>
      <w:r w:rsidR="00584FE6" w:rsidRPr="00584FE6">
        <w:rPr>
          <w:rFonts w:ascii="Times New Roman" w:hAnsi="Times New Roman" w:cs="Times New Roman"/>
          <w:sz w:val="24"/>
          <w:szCs w:val="24"/>
        </w:rPr>
        <w:t xml:space="preserve">5.1 </w:t>
      </w:r>
      <w:r w:rsidRPr="00584FE6">
        <w:rPr>
          <w:rFonts w:ascii="Times New Roman" w:hAnsi="Times New Roman" w:cs="Times New Roman"/>
          <w:sz w:val="24"/>
          <w:szCs w:val="24"/>
        </w:rPr>
        <w:t xml:space="preserve"> дополнить п.</w:t>
      </w:r>
      <w:r w:rsidR="00876587" w:rsidRPr="00584FE6">
        <w:rPr>
          <w:rFonts w:ascii="Times New Roman" w:hAnsi="Times New Roman" w:cs="Times New Roman"/>
          <w:sz w:val="24"/>
          <w:szCs w:val="24"/>
        </w:rPr>
        <w:t>п.</w:t>
      </w:r>
      <w:r w:rsidR="00584FE6" w:rsidRPr="00584FE6">
        <w:rPr>
          <w:rFonts w:ascii="Times New Roman" w:hAnsi="Times New Roman" w:cs="Times New Roman"/>
          <w:sz w:val="24"/>
          <w:szCs w:val="24"/>
        </w:rPr>
        <w:t xml:space="preserve"> </w:t>
      </w:r>
      <w:r w:rsidRPr="00584FE6">
        <w:rPr>
          <w:rFonts w:ascii="Times New Roman" w:hAnsi="Times New Roman" w:cs="Times New Roman"/>
          <w:sz w:val="24"/>
          <w:szCs w:val="24"/>
        </w:rPr>
        <w:t>10 следующего содержания:</w:t>
      </w:r>
    </w:p>
    <w:p w:rsidR="00735795" w:rsidRPr="00584FE6" w:rsidRDefault="00584FE6" w:rsidP="00F01022">
      <w:pPr>
        <w:ind w:firstLine="708"/>
        <w:jc w:val="both"/>
        <w:rPr>
          <w:color w:val="000000"/>
          <w:sz w:val="24"/>
          <w:szCs w:val="24"/>
        </w:rPr>
      </w:pPr>
      <w:r w:rsidRPr="00584FE6">
        <w:rPr>
          <w:color w:val="000000"/>
          <w:sz w:val="24"/>
          <w:szCs w:val="24"/>
          <w:shd w:val="clear" w:color="auto" w:fill="FFFFFF"/>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6" w:anchor="dst290" w:history="1">
        <w:r w:rsidRPr="00584FE6">
          <w:rPr>
            <w:rStyle w:val="a7"/>
            <w:color w:val="666699"/>
            <w:sz w:val="24"/>
            <w:szCs w:val="24"/>
            <w:shd w:val="clear" w:color="auto" w:fill="FFFFFF"/>
          </w:rPr>
          <w:t>пунктом 4 части 1 статьи 7</w:t>
        </w:r>
      </w:hyperlink>
      <w:r w:rsidRPr="00584FE6">
        <w:rPr>
          <w:color w:val="000000"/>
          <w:sz w:val="24"/>
          <w:szCs w:val="24"/>
          <w:shd w:val="clear" w:color="auto" w:fill="FFFFFF"/>
        </w:rPr>
        <w:t>  Федерального закона</w:t>
      </w:r>
      <w:r w:rsidR="00F01022">
        <w:rPr>
          <w:color w:val="000000"/>
          <w:sz w:val="24"/>
          <w:szCs w:val="24"/>
          <w:shd w:val="clear" w:color="auto" w:fill="FFFFFF"/>
        </w:rPr>
        <w:t xml:space="preserve"> от 27.07.2010 №210-ФЗ</w:t>
      </w:r>
      <w:r w:rsidRPr="00584FE6">
        <w:rPr>
          <w:color w:val="000000"/>
          <w:sz w:val="24"/>
          <w:szCs w:val="24"/>
          <w:shd w:val="clear" w:color="auto" w:fill="FFFFFF"/>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anchor="dst100354" w:history="1">
        <w:r w:rsidRPr="00584FE6">
          <w:rPr>
            <w:rStyle w:val="a7"/>
            <w:color w:val="666699"/>
            <w:sz w:val="24"/>
            <w:szCs w:val="24"/>
            <w:shd w:val="clear" w:color="auto" w:fill="FFFFFF"/>
          </w:rPr>
          <w:t>частью 1.3 статьи 16</w:t>
        </w:r>
      </w:hyperlink>
      <w:r w:rsidRPr="00584FE6">
        <w:rPr>
          <w:color w:val="000000"/>
          <w:sz w:val="24"/>
          <w:szCs w:val="24"/>
          <w:shd w:val="clear" w:color="auto" w:fill="FFFFFF"/>
        </w:rPr>
        <w:t> </w:t>
      </w:r>
      <w:r w:rsidR="00F01022" w:rsidRPr="00584FE6">
        <w:rPr>
          <w:color w:val="000000"/>
          <w:sz w:val="24"/>
          <w:szCs w:val="24"/>
          <w:shd w:val="clear" w:color="auto" w:fill="FFFFFF"/>
        </w:rPr>
        <w:t>Федерального закона</w:t>
      </w:r>
      <w:r w:rsidR="00F01022">
        <w:rPr>
          <w:color w:val="000000"/>
          <w:sz w:val="24"/>
          <w:szCs w:val="24"/>
          <w:shd w:val="clear" w:color="auto" w:fill="FFFFFF"/>
        </w:rPr>
        <w:t xml:space="preserve"> от 27.07.2010 №210-ФЗ.</w:t>
      </w:r>
      <w:r w:rsidR="00F01022" w:rsidRPr="00584FE6">
        <w:rPr>
          <w:color w:val="000000"/>
          <w:sz w:val="24"/>
          <w:szCs w:val="24"/>
        </w:rPr>
        <w:t xml:space="preserve"> </w:t>
      </w:r>
    </w:p>
    <w:p w:rsidR="00735795" w:rsidRPr="00584FE6" w:rsidRDefault="00735795" w:rsidP="00584FE6">
      <w:pPr>
        <w:pStyle w:val="a3"/>
        <w:jc w:val="both"/>
        <w:rPr>
          <w:rFonts w:ascii="Times New Roman" w:hAnsi="Times New Roman" w:cs="Times New Roman"/>
          <w:sz w:val="24"/>
          <w:szCs w:val="24"/>
        </w:rPr>
      </w:pPr>
      <w:r w:rsidRPr="00584FE6">
        <w:rPr>
          <w:rFonts w:ascii="Times New Roman" w:eastAsia="Times New Roman" w:hAnsi="Times New Roman" w:cs="Times New Roman"/>
          <w:sz w:val="24"/>
          <w:szCs w:val="24"/>
        </w:rPr>
        <w:t xml:space="preserve"> </w:t>
      </w:r>
      <w:r w:rsidR="00F5589D">
        <w:rPr>
          <w:rFonts w:ascii="Times New Roman" w:eastAsia="Times New Roman" w:hAnsi="Times New Roman" w:cs="Times New Roman"/>
          <w:sz w:val="24"/>
          <w:szCs w:val="24"/>
        </w:rPr>
        <w:tab/>
      </w:r>
      <w:r w:rsidRPr="00584FE6">
        <w:rPr>
          <w:rFonts w:ascii="Times New Roman" w:eastAsia="Times New Roman" w:hAnsi="Times New Roman" w:cs="Times New Roman"/>
          <w:sz w:val="24"/>
          <w:szCs w:val="24"/>
        </w:rPr>
        <w:t>3.</w:t>
      </w:r>
      <w:r w:rsidRPr="00584FE6">
        <w:rPr>
          <w:rFonts w:ascii="Times New Roman" w:hAnsi="Times New Roman" w:cs="Times New Roman"/>
          <w:sz w:val="24"/>
          <w:szCs w:val="24"/>
        </w:rPr>
        <w:t xml:space="preserve"> Настоящее постановление подлежит размещению на официальном сайте Администрации </w:t>
      </w:r>
      <w:r w:rsidR="00876587" w:rsidRPr="00584FE6">
        <w:rPr>
          <w:rFonts w:ascii="Times New Roman" w:hAnsi="Times New Roman" w:cs="Times New Roman"/>
          <w:sz w:val="24"/>
          <w:szCs w:val="24"/>
        </w:rPr>
        <w:t>Кормов</w:t>
      </w:r>
      <w:r w:rsidRPr="00584FE6">
        <w:rPr>
          <w:rFonts w:ascii="Times New Roman" w:hAnsi="Times New Roman" w:cs="Times New Roman"/>
          <w:sz w:val="24"/>
          <w:szCs w:val="24"/>
        </w:rPr>
        <w:t>ского сельского поселения.</w:t>
      </w:r>
    </w:p>
    <w:p w:rsidR="00735795" w:rsidRPr="00584FE6" w:rsidRDefault="00735795" w:rsidP="00584FE6">
      <w:pPr>
        <w:pStyle w:val="a3"/>
        <w:jc w:val="both"/>
        <w:rPr>
          <w:rFonts w:ascii="Times New Roman" w:hAnsi="Times New Roman" w:cs="Times New Roman"/>
          <w:sz w:val="24"/>
          <w:szCs w:val="24"/>
        </w:rPr>
      </w:pPr>
      <w:r w:rsidRPr="00584FE6">
        <w:rPr>
          <w:rFonts w:ascii="Times New Roman" w:hAnsi="Times New Roman" w:cs="Times New Roman"/>
          <w:sz w:val="24"/>
          <w:szCs w:val="24"/>
        </w:rPr>
        <w:t xml:space="preserve"> </w:t>
      </w:r>
      <w:r w:rsidR="00F5589D">
        <w:rPr>
          <w:rFonts w:ascii="Times New Roman" w:hAnsi="Times New Roman" w:cs="Times New Roman"/>
          <w:sz w:val="24"/>
          <w:szCs w:val="24"/>
        </w:rPr>
        <w:tab/>
      </w:r>
      <w:r w:rsidRPr="00584FE6">
        <w:rPr>
          <w:rFonts w:ascii="Times New Roman" w:hAnsi="Times New Roman" w:cs="Times New Roman"/>
          <w:sz w:val="24"/>
          <w:szCs w:val="24"/>
        </w:rPr>
        <w:t xml:space="preserve">4. Контроль за </w:t>
      </w:r>
      <w:r w:rsidR="00876587" w:rsidRPr="00584FE6">
        <w:rPr>
          <w:rFonts w:ascii="Times New Roman" w:hAnsi="Times New Roman" w:cs="Times New Roman"/>
          <w:sz w:val="24"/>
          <w:szCs w:val="24"/>
        </w:rPr>
        <w:t>ис</w:t>
      </w:r>
      <w:r w:rsidRPr="00584FE6">
        <w:rPr>
          <w:rFonts w:ascii="Times New Roman" w:hAnsi="Times New Roman" w:cs="Times New Roman"/>
          <w:sz w:val="24"/>
          <w:szCs w:val="24"/>
        </w:rPr>
        <w:t>полнением настоящего постановления оставляю за собой.</w:t>
      </w:r>
    </w:p>
    <w:p w:rsidR="00735795" w:rsidRPr="00584FE6" w:rsidRDefault="00735795" w:rsidP="00584FE6">
      <w:pPr>
        <w:pStyle w:val="a3"/>
        <w:jc w:val="both"/>
        <w:rPr>
          <w:rFonts w:ascii="Times New Roman" w:hAnsi="Times New Roman" w:cs="Times New Roman"/>
          <w:sz w:val="24"/>
          <w:szCs w:val="24"/>
        </w:rPr>
      </w:pPr>
    </w:p>
    <w:p w:rsidR="00735795" w:rsidRPr="00584FE6" w:rsidRDefault="00735795" w:rsidP="00584FE6">
      <w:pPr>
        <w:pStyle w:val="a3"/>
        <w:jc w:val="both"/>
        <w:rPr>
          <w:rFonts w:ascii="Times New Roman" w:hAnsi="Times New Roman" w:cs="Times New Roman"/>
          <w:sz w:val="24"/>
          <w:szCs w:val="24"/>
        </w:rPr>
      </w:pPr>
    </w:p>
    <w:p w:rsidR="00735795" w:rsidRPr="00584FE6" w:rsidRDefault="00735795" w:rsidP="00584FE6">
      <w:pPr>
        <w:pStyle w:val="a3"/>
        <w:jc w:val="both"/>
        <w:rPr>
          <w:rFonts w:ascii="Times New Roman" w:hAnsi="Times New Roman" w:cs="Times New Roman"/>
          <w:sz w:val="24"/>
          <w:szCs w:val="24"/>
        </w:rPr>
      </w:pPr>
    </w:p>
    <w:p w:rsidR="00F32FBA" w:rsidRPr="00584FE6" w:rsidRDefault="00F32FBA" w:rsidP="00584FE6">
      <w:pPr>
        <w:tabs>
          <w:tab w:val="left" w:pos="4536"/>
          <w:tab w:val="left" w:pos="4678"/>
          <w:tab w:val="left" w:pos="4820"/>
        </w:tabs>
        <w:ind w:firstLine="851"/>
        <w:jc w:val="both"/>
        <w:rPr>
          <w:sz w:val="24"/>
          <w:szCs w:val="24"/>
        </w:rPr>
      </w:pPr>
    </w:p>
    <w:p w:rsidR="001F7B1C" w:rsidRPr="00584FE6" w:rsidRDefault="001F7B1C" w:rsidP="00584FE6">
      <w:pPr>
        <w:jc w:val="both"/>
        <w:rPr>
          <w:b/>
          <w:color w:val="000000"/>
          <w:sz w:val="24"/>
          <w:szCs w:val="24"/>
        </w:rPr>
      </w:pPr>
      <w:r w:rsidRPr="00584FE6">
        <w:rPr>
          <w:b/>
          <w:color w:val="000000"/>
          <w:sz w:val="24"/>
          <w:szCs w:val="24"/>
        </w:rPr>
        <w:t>Глава Администрации</w:t>
      </w:r>
    </w:p>
    <w:p w:rsidR="001F7B1C" w:rsidRPr="00584FE6" w:rsidRDefault="001F7B1C" w:rsidP="00584FE6">
      <w:pPr>
        <w:jc w:val="both"/>
        <w:rPr>
          <w:b/>
          <w:color w:val="000000"/>
          <w:sz w:val="24"/>
          <w:szCs w:val="24"/>
        </w:rPr>
      </w:pPr>
      <w:r w:rsidRPr="00584FE6">
        <w:rPr>
          <w:b/>
          <w:color w:val="000000"/>
          <w:sz w:val="24"/>
          <w:szCs w:val="24"/>
        </w:rPr>
        <w:t>Кормовского сельского поселения                                В.В. Сикаренко</w:t>
      </w:r>
    </w:p>
    <w:p w:rsidR="001F7B1C" w:rsidRPr="00584FE6" w:rsidRDefault="001F7B1C" w:rsidP="00584FE6">
      <w:pPr>
        <w:pStyle w:val="a3"/>
        <w:jc w:val="both"/>
        <w:rPr>
          <w:rFonts w:ascii="Times New Roman" w:hAnsi="Times New Roman" w:cs="Times New Roman"/>
          <w:sz w:val="24"/>
          <w:szCs w:val="24"/>
        </w:rPr>
      </w:pPr>
    </w:p>
    <w:sectPr w:rsidR="001F7B1C" w:rsidRPr="00584FE6" w:rsidSect="00AC17C9">
      <w:pgSz w:w="11906" w:h="16838"/>
      <w:pgMar w:top="720" w:right="720" w:bottom="720" w:left="720"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0A99" w:rsidRDefault="00050A99" w:rsidP="00DC690C">
      <w:r>
        <w:separator/>
      </w:r>
    </w:p>
  </w:endnote>
  <w:endnote w:type="continuationSeparator" w:id="1">
    <w:p w:rsidR="00050A99" w:rsidRDefault="00050A99" w:rsidP="00DC69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0A99" w:rsidRDefault="00050A99" w:rsidP="00DC690C">
      <w:r>
        <w:separator/>
      </w:r>
    </w:p>
  </w:footnote>
  <w:footnote w:type="continuationSeparator" w:id="1">
    <w:p w:rsidR="00050A99" w:rsidRDefault="00050A99" w:rsidP="00DC69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A64F85"/>
    <w:multiLevelType w:val="hybridMultilevel"/>
    <w:tmpl w:val="09B81284"/>
    <w:lvl w:ilvl="0" w:tplc="4D0072AE">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
    <w:nsid w:val="5CF143CC"/>
    <w:multiLevelType w:val="hybridMultilevel"/>
    <w:tmpl w:val="B9522DF2"/>
    <w:lvl w:ilvl="0" w:tplc="E4BE128A">
      <w:start w:val="3"/>
      <w:numFmt w:val="upperRoman"/>
      <w:lvlText w:val="%1."/>
      <w:lvlJc w:val="left"/>
      <w:pPr>
        <w:ind w:left="22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DC7387"/>
    <w:multiLevelType w:val="multilevel"/>
    <w:tmpl w:val="B2C2642C"/>
    <w:lvl w:ilvl="0">
      <w:start w:val="1"/>
      <w:numFmt w:val="decimal"/>
      <w:lvlText w:val="%1."/>
      <w:lvlJc w:val="left"/>
      <w:pPr>
        <w:ind w:left="360" w:hanging="360"/>
      </w:pPr>
      <w:rPr>
        <w:rFonts w:hint="default"/>
      </w:rPr>
    </w:lvl>
    <w:lvl w:ilvl="1">
      <w:start w:val="1"/>
      <w:numFmt w:val="decimal"/>
      <w:lvlText w:val="%1.%2."/>
      <w:lvlJc w:val="left"/>
      <w:pPr>
        <w:ind w:left="1290" w:hanging="36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510" w:hanging="72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5730" w:hanging="108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7950" w:hanging="1440"/>
      </w:pPr>
      <w:rPr>
        <w:rFonts w:hint="default"/>
      </w:rPr>
    </w:lvl>
    <w:lvl w:ilvl="8">
      <w:start w:val="1"/>
      <w:numFmt w:val="decimal"/>
      <w:lvlText w:val="%1.%2.%3.%4.%5.%6.%7.%8.%9."/>
      <w:lvlJc w:val="left"/>
      <w:pPr>
        <w:ind w:left="9240" w:hanging="1800"/>
      </w:pPr>
      <w:rPr>
        <w:rFonts w:hint="default"/>
      </w:rPr>
    </w:lvl>
  </w:abstractNum>
  <w:abstractNum w:abstractNumId="3">
    <w:nsid w:val="675B6306"/>
    <w:multiLevelType w:val="multilevel"/>
    <w:tmpl w:val="2DBE1B84"/>
    <w:lvl w:ilvl="0">
      <w:start w:val="1"/>
      <w:numFmt w:val="decimal"/>
      <w:lvlText w:val="%1."/>
      <w:lvlJc w:val="left"/>
      <w:pPr>
        <w:ind w:left="622" w:hanging="480"/>
      </w:pPr>
      <w:rPr>
        <w:rFonts w:hint="default"/>
      </w:rPr>
    </w:lvl>
    <w:lvl w:ilvl="1">
      <w:start w:val="1"/>
      <w:numFmt w:val="decimal"/>
      <w:lvlText w:val="%1.%2."/>
      <w:lvlJc w:val="left"/>
      <w:pPr>
        <w:ind w:left="945" w:hanging="480"/>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115" w:hanging="72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405" w:hanging="108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4695" w:hanging="1440"/>
      </w:pPr>
      <w:rPr>
        <w:rFonts w:hint="default"/>
      </w:rPr>
    </w:lvl>
    <w:lvl w:ilvl="8">
      <w:start w:val="1"/>
      <w:numFmt w:val="decimal"/>
      <w:lvlText w:val="%1.%2.%3.%4.%5.%6.%7.%8.%9."/>
      <w:lvlJc w:val="left"/>
      <w:pPr>
        <w:ind w:left="5520" w:hanging="1800"/>
      </w:pPr>
      <w:rPr>
        <w:rFonts w:hint="default"/>
      </w:rPr>
    </w:lvl>
  </w:abstractNum>
  <w:abstractNum w:abstractNumId="4">
    <w:nsid w:val="6BDB7873"/>
    <w:multiLevelType w:val="multilevel"/>
    <w:tmpl w:val="4F723FF6"/>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F32FBA"/>
    <w:rsid w:val="00002135"/>
    <w:rsid w:val="00024065"/>
    <w:rsid w:val="00050A99"/>
    <w:rsid w:val="00056B41"/>
    <w:rsid w:val="00077EDC"/>
    <w:rsid w:val="000969EE"/>
    <w:rsid w:val="000C3BA3"/>
    <w:rsid w:val="001336AF"/>
    <w:rsid w:val="00157B96"/>
    <w:rsid w:val="001D2DB1"/>
    <w:rsid w:val="001E764F"/>
    <w:rsid w:val="001F7B1C"/>
    <w:rsid w:val="00201912"/>
    <w:rsid w:val="00267632"/>
    <w:rsid w:val="002974C3"/>
    <w:rsid w:val="002A4DCD"/>
    <w:rsid w:val="00300975"/>
    <w:rsid w:val="00316F09"/>
    <w:rsid w:val="003B7AA9"/>
    <w:rsid w:val="003C13FA"/>
    <w:rsid w:val="003E6E75"/>
    <w:rsid w:val="004326CE"/>
    <w:rsid w:val="004F1D6D"/>
    <w:rsid w:val="00532581"/>
    <w:rsid w:val="00584FE6"/>
    <w:rsid w:val="00590A95"/>
    <w:rsid w:val="00590CF8"/>
    <w:rsid w:val="005C62B9"/>
    <w:rsid w:val="006401C3"/>
    <w:rsid w:val="00656CA6"/>
    <w:rsid w:val="00660919"/>
    <w:rsid w:val="006A5FC0"/>
    <w:rsid w:val="006C0AA1"/>
    <w:rsid w:val="00735795"/>
    <w:rsid w:val="007D244B"/>
    <w:rsid w:val="00825BF5"/>
    <w:rsid w:val="00876587"/>
    <w:rsid w:val="008A145C"/>
    <w:rsid w:val="008A6C10"/>
    <w:rsid w:val="00914F99"/>
    <w:rsid w:val="009552D4"/>
    <w:rsid w:val="00990CEC"/>
    <w:rsid w:val="009F7239"/>
    <w:rsid w:val="00A105C7"/>
    <w:rsid w:val="00A62447"/>
    <w:rsid w:val="00AB6C9B"/>
    <w:rsid w:val="00AC17C9"/>
    <w:rsid w:val="00AF1AF9"/>
    <w:rsid w:val="00B16A03"/>
    <w:rsid w:val="00C109DC"/>
    <w:rsid w:val="00C20D22"/>
    <w:rsid w:val="00D47AB3"/>
    <w:rsid w:val="00D723B4"/>
    <w:rsid w:val="00D87929"/>
    <w:rsid w:val="00DC49C0"/>
    <w:rsid w:val="00DC690C"/>
    <w:rsid w:val="00E049C6"/>
    <w:rsid w:val="00E0568A"/>
    <w:rsid w:val="00E659DC"/>
    <w:rsid w:val="00E707D4"/>
    <w:rsid w:val="00E86AB4"/>
    <w:rsid w:val="00ED12A4"/>
    <w:rsid w:val="00F01022"/>
    <w:rsid w:val="00F23268"/>
    <w:rsid w:val="00F32FBA"/>
    <w:rsid w:val="00F33562"/>
    <w:rsid w:val="00F5589D"/>
    <w:rsid w:val="00F56943"/>
    <w:rsid w:val="00F62AFA"/>
    <w:rsid w:val="00F73B5C"/>
    <w:rsid w:val="00F779A9"/>
    <w:rsid w:val="00FE337C"/>
    <w:rsid w:val="00FE78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FBA"/>
    <w:pPr>
      <w:suppressAutoHyphens/>
      <w:spacing w:after="0" w:line="240" w:lineRule="auto"/>
    </w:pPr>
    <w:rPr>
      <w:rFonts w:ascii="Times New Roman" w:eastAsia="Times New Roman" w:hAnsi="Times New Roman" w:cs="Times New Roman"/>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F32FBA"/>
    <w:pPr>
      <w:suppressAutoHyphens/>
      <w:spacing w:after="0" w:line="240" w:lineRule="auto"/>
    </w:pPr>
    <w:rPr>
      <w:rFonts w:ascii="Calibri" w:eastAsia="Calibri" w:hAnsi="Calibri" w:cs="Calibri"/>
      <w:lang w:eastAsia="zh-CN"/>
    </w:rPr>
  </w:style>
  <w:style w:type="paragraph" w:customStyle="1" w:styleId="21">
    <w:name w:val="Основной текст (2)1"/>
    <w:basedOn w:val="a"/>
    <w:rsid w:val="00F32FBA"/>
    <w:pPr>
      <w:shd w:val="clear" w:color="auto" w:fill="FFFFFF"/>
      <w:spacing w:after="360" w:line="312" w:lineRule="exact"/>
      <w:jc w:val="center"/>
    </w:pPr>
    <w:rPr>
      <w:spacing w:val="20"/>
      <w:sz w:val="27"/>
      <w:szCs w:val="27"/>
    </w:rPr>
  </w:style>
  <w:style w:type="paragraph" w:styleId="a4">
    <w:name w:val="Balloon Text"/>
    <w:basedOn w:val="a"/>
    <w:link w:val="a5"/>
    <w:uiPriority w:val="99"/>
    <w:semiHidden/>
    <w:unhideWhenUsed/>
    <w:rsid w:val="00AF1AF9"/>
    <w:rPr>
      <w:rFonts w:ascii="Tahoma" w:hAnsi="Tahoma" w:cs="Tahoma"/>
      <w:sz w:val="16"/>
      <w:szCs w:val="16"/>
    </w:rPr>
  </w:style>
  <w:style w:type="character" w:customStyle="1" w:styleId="a5">
    <w:name w:val="Текст выноски Знак"/>
    <w:basedOn w:val="a0"/>
    <w:link w:val="a4"/>
    <w:uiPriority w:val="99"/>
    <w:semiHidden/>
    <w:rsid w:val="00AF1AF9"/>
    <w:rPr>
      <w:rFonts w:ascii="Tahoma" w:eastAsia="Times New Roman" w:hAnsi="Tahoma" w:cs="Tahoma"/>
      <w:sz w:val="16"/>
      <w:szCs w:val="16"/>
      <w:lang w:eastAsia="zh-CN"/>
    </w:rPr>
  </w:style>
  <w:style w:type="paragraph" w:customStyle="1" w:styleId="1">
    <w:name w:val="Обычный1"/>
    <w:rsid w:val="009552D4"/>
    <w:pPr>
      <w:spacing w:after="0" w:line="240" w:lineRule="auto"/>
    </w:pPr>
    <w:rPr>
      <w:rFonts w:ascii="Arial" w:eastAsia="Times New Roman" w:hAnsi="Arial" w:cs="Times New Roman"/>
      <w:sz w:val="24"/>
      <w:szCs w:val="20"/>
      <w:lang w:eastAsia="ru-RU"/>
    </w:rPr>
  </w:style>
  <w:style w:type="paragraph" w:styleId="a6">
    <w:name w:val="List Paragraph"/>
    <w:basedOn w:val="a"/>
    <w:uiPriority w:val="34"/>
    <w:qFormat/>
    <w:rsid w:val="001F7B1C"/>
    <w:pPr>
      <w:ind w:left="720"/>
      <w:contextualSpacing/>
    </w:pPr>
  </w:style>
  <w:style w:type="character" w:styleId="a7">
    <w:name w:val="Hyperlink"/>
    <w:uiPriority w:val="99"/>
    <w:semiHidden/>
    <w:unhideWhenUsed/>
    <w:rsid w:val="00735795"/>
    <w:rPr>
      <w:color w:val="0000FF"/>
      <w:u w:val="single"/>
    </w:rPr>
  </w:style>
  <w:style w:type="character" w:customStyle="1" w:styleId="apple-converted-space">
    <w:name w:val="apple-converted-space"/>
    <w:basedOn w:val="a0"/>
    <w:rsid w:val="00735795"/>
  </w:style>
  <w:style w:type="paragraph" w:customStyle="1" w:styleId="s1">
    <w:name w:val="s_1"/>
    <w:basedOn w:val="a"/>
    <w:rsid w:val="005C62B9"/>
    <w:pPr>
      <w:suppressAutoHyphens w:val="0"/>
      <w:spacing w:before="100" w:beforeAutospacing="1" w:after="100" w:afterAutospacing="1"/>
    </w:pPr>
    <w:rPr>
      <w:sz w:val="24"/>
      <w:szCs w:val="24"/>
      <w:lang w:eastAsia="ru-RU"/>
    </w:rPr>
  </w:style>
  <w:style w:type="paragraph" w:styleId="a8">
    <w:name w:val="header"/>
    <w:basedOn w:val="a"/>
    <w:link w:val="a9"/>
    <w:rsid w:val="005C62B9"/>
    <w:pPr>
      <w:tabs>
        <w:tab w:val="center" w:pos="4536"/>
        <w:tab w:val="right" w:pos="9072"/>
      </w:tabs>
      <w:suppressAutoHyphens w:val="0"/>
    </w:pPr>
    <w:rPr>
      <w:lang w:eastAsia="ru-RU"/>
    </w:rPr>
  </w:style>
  <w:style w:type="character" w:customStyle="1" w:styleId="a9">
    <w:name w:val="Верхний колонтитул Знак"/>
    <w:basedOn w:val="a0"/>
    <w:link w:val="a8"/>
    <w:rsid w:val="005C62B9"/>
    <w:rPr>
      <w:rFonts w:ascii="Times New Roman" w:eastAsia="Times New Roman" w:hAnsi="Times New Roman" w:cs="Times New Roman"/>
      <w:sz w:val="28"/>
      <w:szCs w:val="20"/>
      <w:lang w:eastAsia="ru-RU"/>
    </w:rPr>
  </w:style>
  <w:style w:type="paragraph" w:styleId="aa">
    <w:name w:val="footer"/>
    <w:basedOn w:val="a"/>
    <w:link w:val="ab"/>
    <w:uiPriority w:val="99"/>
    <w:semiHidden/>
    <w:unhideWhenUsed/>
    <w:rsid w:val="00DC690C"/>
    <w:pPr>
      <w:tabs>
        <w:tab w:val="center" w:pos="4677"/>
        <w:tab w:val="right" w:pos="9355"/>
      </w:tabs>
    </w:pPr>
  </w:style>
  <w:style w:type="character" w:customStyle="1" w:styleId="ab">
    <w:name w:val="Нижний колонтитул Знак"/>
    <w:basedOn w:val="a0"/>
    <w:link w:val="aa"/>
    <w:uiPriority w:val="99"/>
    <w:semiHidden/>
    <w:rsid w:val="00DC690C"/>
    <w:rPr>
      <w:rFonts w:ascii="Times New Roman" w:eastAsia="Times New Roman" w:hAnsi="Times New Roman" w:cs="Times New Roman"/>
      <w:sz w:val="28"/>
      <w:szCs w:val="20"/>
      <w:lang w:eastAsia="zh-CN"/>
    </w:rPr>
  </w:style>
  <w:style w:type="table" w:styleId="ac">
    <w:name w:val="Table Grid"/>
    <w:basedOn w:val="a1"/>
    <w:uiPriority w:val="59"/>
    <w:rsid w:val="00584F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7981258">
      <w:bodyDiv w:val="1"/>
      <w:marLeft w:val="0"/>
      <w:marRight w:val="0"/>
      <w:marTop w:val="0"/>
      <w:marBottom w:val="0"/>
      <w:divBdr>
        <w:top w:val="none" w:sz="0" w:space="0" w:color="auto"/>
        <w:left w:val="none" w:sz="0" w:space="0" w:color="auto"/>
        <w:bottom w:val="none" w:sz="0" w:space="0" w:color="auto"/>
        <w:right w:val="none" w:sz="0" w:space="0" w:color="auto"/>
      </w:divBdr>
    </w:div>
    <w:div w:id="578372986">
      <w:bodyDiv w:val="1"/>
      <w:marLeft w:val="0"/>
      <w:marRight w:val="0"/>
      <w:marTop w:val="0"/>
      <w:marBottom w:val="0"/>
      <w:divBdr>
        <w:top w:val="none" w:sz="0" w:space="0" w:color="auto"/>
        <w:left w:val="none" w:sz="0" w:space="0" w:color="auto"/>
        <w:bottom w:val="none" w:sz="0" w:space="0" w:color="auto"/>
        <w:right w:val="none" w:sz="0" w:space="0" w:color="auto"/>
      </w:divBdr>
    </w:div>
    <w:div w:id="85342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govor-urist.ru/%D0%BA%D0%BE%D0%B4%D0%B5%D0%BA%D1%81%D1%8B/%D0%B7%D0%B5%D0%BC%D0%B5%D0%BB%D1%8C%D0%BD%D1%8B%D0%B9_%D0%BA%D0%BE%D0%B4%D0%B5%D0%BA%D1%81/%D1%81%D1%82_39_1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govor-urist.ru/%D0%BA%D0%BE%D0%B4%D0%B5%D0%BA%D1%81%D1%8B/%D0%B7%D0%B5%D0%BC%D0%B5%D0%BB%D1%8C%D0%BD%D1%8B%D0%B9_%D0%BA%D0%BE%D0%B4%D0%B5%D0%BA%D1%81/%D1%81%D1%82_39_11/" TargetMode="External"/><Relationship Id="rId17" Type="http://schemas.openxmlformats.org/officeDocument/2006/relationships/hyperlink" Target="http://www.consultant.ru/document/cons_doc_LAW_358856/a2588b2a1374c05e0939bb4df8e54fc0dfd6e000/" TargetMode="External"/><Relationship Id="rId2" Type="http://schemas.openxmlformats.org/officeDocument/2006/relationships/numbering" Target="numbering.xml"/><Relationship Id="rId16" Type="http://schemas.openxmlformats.org/officeDocument/2006/relationships/hyperlink" Target="http://www.consultant.ru/document/cons_doc_LAW_358856/a593eaab768d34bf2d7419322eac79481e73cf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govor-urist.ru/%D0%BA%D0%BE%D0%B4%D0%B5%D0%BA%D1%81%D1%8B/%D0%B7%D0%B5%D0%BC%D0%B5%D0%BB%D1%8C%D0%BD%D1%8B%D0%B9_%D0%BA%D0%BE%D0%B4%D0%B5%D0%BA%D1%81/%D1%81%D1%82_39_11/" TargetMode="External"/><Relationship Id="rId5" Type="http://schemas.openxmlformats.org/officeDocument/2006/relationships/webSettings" Target="webSettings.xml"/><Relationship Id="rId15" Type="http://schemas.openxmlformats.org/officeDocument/2006/relationships/hyperlink" Target="https://dogovor-urist.ru/%D0%BA%D0%BE%D0%B4%D0%B5%D0%BA%D1%81%D1%8B/%D0%B7%D0%B5%D0%BC%D0%B5%D0%BB%D1%8C%D0%BD%D1%8B%D0%B9_%D0%BA%D0%BE%D0%B4%D0%B5%D0%BA%D1%81/%D1%81%D1%82_39_18/" TargetMode="External"/><Relationship Id="rId10" Type="http://schemas.openxmlformats.org/officeDocument/2006/relationships/hyperlink" Target="https://dogovor-urist.ru/%D0%BA%D0%BE%D0%B4%D0%B5%D0%BA%D1%81%D1%8B/%D0%B7%D0%B5%D0%BC%D0%B5%D0%BB%D1%8C%D0%BD%D1%8B%D0%B9_%D0%BA%D0%BE%D0%B4%D0%B5%D0%BA%D1%81/%D1%81%D1%82_39_3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govor-urist.ru/%D0%BA%D0%BE%D0%B4%D0%B5%D0%BA%D1%81%D1%8B/%D0%B7%D0%B5%D0%BC%D0%B5%D0%BB%D1%8C%D0%BD%D1%8B%D0%B9_%D0%BA%D0%BE%D0%B4%D0%B5%D0%BA%D1%81/%D1%81%D1%82_39_36/" TargetMode="External"/><Relationship Id="rId14" Type="http://schemas.openxmlformats.org/officeDocument/2006/relationships/hyperlink" Target="https://dogovor-urist.ru/%D0%BA%D0%BE%D0%B4%D0%B5%D0%BA%D1%81%D1%8B/%D0%B7%D0%B5%D0%BC%D0%B5%D0%BB%D1%8C%D0%BD%D1%8B%D0%B9_%D0%BA%D0%BE%D0%B4%D0%B5%D0%BA%D1%81/%D1%81%D1%82_39_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7BEE5-4D2C-4160-9D31-B906018A2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Pages>
  <Words>2384</Words>
  <Characters>13590</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comp</cp:lastModifiedBy>
  <cp:revision>39</cp:revision>
  <cp:lastPrinted>2020-09-24T05:34:00Z</cp:lastPrinted>
  <dcterms:created xsi:type="dcterms:W3CDTF">2018-08-31T11:24:00Z</dcterms:created>
  <dcterms:modified xsi:type="dcterms:W3CDTF">2020-12-08T12:32:00Z</dcterms:modified>
</cp:coreProperties>
</file>