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971CD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  <w:proofErr w:type="spellStart"/>
      <w:r w:rsidRPr="003E3A3B">
        <w:rPr>
          <w:rFonts w:ascii="Times New Roman" w:hAnsi="Times New Roman"/>
          <w:szCs w:val="24"/>
        </w:rPr>
        <w:t>Кормовского</w:t>
      </w:r>
      <w:proofErr w:type="spellEnd"/>
      <w:r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>.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 xml:space="preserve">. </w:t>
      </w:r>
      <w:proofErr w:type="spellStart"/>
      <w:r w:rsidR="00FA3AC4" w:rsidRPr="003E3A3B">
        <w:rPr>
          <w:rFonts w:ascii="Times New Roman" w:hAnsi="Times New Roman"/>
          <w:szCs w:val="24"/>
        </w:rPr>
        <w:t>Сикаренко</w:t>
      </w:r>
      <w:proofErr w:type="spellEnd"/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«28»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971CD" w:rsidRDefault="00F971CD" w:rsidP="00F971CD">
      <w:pPr>
        <w:ind w:left="6237" w:right="1134"/>
        <w:jc w:val="right"/>
        <w:rPr>
          <w:rFonts w:ascii="Times New Roman" w:hAnsi="Times New Roman"/>
          <w:sz w:val="28"/>
        </w:rPr>
      </w:pP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муниципальной (комплексной) программы </w:t>
      </w:r>
      <w:proofErr w:type="spellStart"/>
      <w:r w:rsidR="0007175D">
        <w:rPr>
          <w:rFonts w:ascii="Times New Roman" w:hAnsi="Times New Roman"/>
          <w:color w:val="auto"/>
          <w:szCs w:val="24"/>
        </w:rPr>
        <w:t>Кормовского</w:t>
      </w:r>
      <w:proofErr w:type="spellEnd"/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070F1C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070F1C">
        <w:rPr>
          <w:rFonts w:ascii="Times New Roman" w:hAnsi="Times New Roman"/>
          <w:i/>
          <w:color w:val="auto"/>
          <w:szCs w:val="24"/>
        </w:rPr>
        <w:t>«</w:t>
      </w:r>
      <w:r w:rsidR="00070F1C" w:rsidRPr="00070F1C">
        <w:rPr>
          <w:rFonts w:ascii="Times New Roman" w:hAnsi="Times New Roman"/>
          <w:szCs w:val="24"/>
        </w:rPr>
        <w:t>Развитие транспортной системы</w:t>
      </w:r>
      <w:r w:rsidRPr="00070F1C">
        <w:rPr>
          <w:rFonts w:ascii="Times New Roman" w:hAnsi="Times New Roman"/>
          <w:i/>
          <w:color w:val="auto"/>
          <w:szCs w:val="24"/>
        </w:rPr>
        <w:t>»</w:t>
      </w:r>
      <w:r w:rsidRPr="00070F1C">
        <w:rPr>
          <w:rFonts w:ascii="Times New Roman" w:hAnsi="Times New Roman"/>
          <w:color w:val="auto"/>
          <w:szCs w:val="24"/>
        </w:rPr>
        <w:t xml:space="preserve"> на </w:t>
      </w:r>
      <w:r w:rsidR="0007175D" w:rsidRPr="00070F1C">
        <w:rPr>
          <w:rFonts w:ascii="Times New Roman" w:hAnsi="Times New Roman"/>
          <w:color w:val="auto"/>
          <w:szCs w:val="24"/>
        </w:rPr>
        <w:t>2025</w:t>
      </w:r>
      <w:r w:rsidRPr="00070F1C">
        <w:rPr>
          <w:rFonts w:ascii="Times New Roman" w:hAnsi="Times New Roman"/>
          <w:color w:val="auto"/>
          <w:szCs w:val="24"/>
        </w:rPr>
        <w:t xml:space="preserve"> год 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60"/>
        <w:gridCol w:w="3686"/>
        <w:gridCol w:w="1276"/>
        <w:gridCol w:w="1559"/>
        <w:gridCol w:w="2942"/>
        <w:gridCol w:w="752"/>
        <w:gridCol w:w="1374"/>
        <w:gridCol w:w="1249"/>
        <w:gridCol w:w="1105"/>
        <w:gridCol w:w="1245"/>
      </w:tblGrid>
      <w:tr w:rsidR="00FA3AC4" w:rsidRPr="00C11517" w:rsidTr="00E778B4">
        <w:trPr>
          <w:trHeight w:val="448"/>
        </w:trPr>
        <w:tc>
          <w:tcPr>
            <w:tcW w:w="4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№ </w:t>
            </w: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</w:p>
        </w:tc>
        <w:tc>
          <w:tcPr>
            <w:tcW w:w="36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05238A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Срок реализации &lt;1&gt;</w:t>
            </w:r>
          </w:p>
        </w:tc>
        <w:tc>
          <w:tcPr>
            <w:tcW w:w="2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Ответственный исполнитель</w:t>
            </w:r>
          </w:p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(должность, ФИО)</w:t>
            </w:r>
          </w:p>
        </w:tc>
        <w:tc>
          <w:tcPr>
            <w:tcW w:w="57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Объем расходов, (тыс. рублей) &lt;2&gt;</w:t>
            </w:r>
          </w:p>
        </w:tc>
      </w:tr>
      <w:tr w:rsidR="00FA3AC4" w:rsidRPr="00C11517" w:rsidTr="00E778B4">
        <w:tc>
          <w:tcPr>
            <w:tcW w:w="4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окончание</w:t>
            </w:r>
          </w:p>
        </w:tc>
        <w:tc>
          <w:tcPr>
            <w:tcW w:w="2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79061A" w:rsidP="00A54A5E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Cs w:val="24"/>
              </w:rPr>
              <w:t>ф</w:t>
            </w:r>
            <w:r w:rsidR="00FA3AC4" w:rsidRPr="00C11517">
              <w:rPr>
                <w:rFonts w:ascii="Times New Roman" w:hAnsi="Times New Roman"/>
                <w:szCs w:val="24"/>
              </w:rPr>
              <w:t>едераль</w:t>
            </w:r>
            <w:r w:rsidR="004353C2">
              <w:rPr>
                <w:rFonts w:ascii="Times New Roman" w:hAnsi="Times New Roman"/>
                <w:szCs w:val="24"/>
              </w:rPr>
              <w:t>-</w:t>
            </w:r>
            <w:r w:rsidR="00FA3AC4" w:rsidRPr="00C11517">
              <w:rPr>
                <w:rFonts w:ascii="Times New Roman" w:hAnsi="Times New Roman"/>
                <w:szCs w:val="24"/>
              </w:rPr>
              <w:t>ный</w:t>
            </w:r>
            <w:proofErr w:type="spellEnd"/>
            <w:proofErr w:type="gramEnd"/>
            <w:r w:rsidR="00FA3AC4" w:rsidRPr="00C11517">
              <w:rPr>
                <w:rFonts w:ascii="Times New Roman" w:hAnsi="Times New Roman"/>
                <w:szCs w:val="24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color w:val="auto"/>
                <w:szCs w:val="24"/>
              </w:rPr>
            </w:pP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внебюд-жетные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br/>
              <w:t>источники</w:t>
            </w:r>
          </w:p>
        </w:tc>
      </w:tr>
      <w:tr w:rsidR="00FA3AC4" w:rsidRPr="00C11517" w:rsidTr="00E778B4">
        <w:trPr>
          <w:trHeight w:val="275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695E" w:rsidRDefault="0097695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97695E">
              <w:rPr>
                <w:rFonts w:ascii="Times New Roman" w:hAnsi="Times New Roman"/>
                <w:color w:val="auto"/>
                <w:szCs w:val="24"/>
              </w:rPr>
              <w:t>10</w:t>
            </w:r>
          </w:p>
        </w:tc>
      </w:tr>
      <w:tr w:rsidR="00FA3AC4" w:rsidRPr="00C11517" w:rsidTr="00E778B4">
        <w:trPr>
          <w:trHeight w:val="275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750118" w:rsidRDefault="00624BCE" w:rsidP="002A0457">
            <w:pPr>
              <w:jc w:val="both"/>
              <w:rPr>
                <w:rFonts w:ascii="Times New Roman" w:hAnsi="Times New Roman"/>
                <w:i/>
                <w:szCs w:val="24"/>
              </w:rPr>
            </w:pPr>
            <w:r w:rsidRPr="00750118">
              <w:rPr>
                <w:rFonts w:ascii="Times New Roman" w:hAnsi="Times New Roman"/>
                <w:szCs w:val="24"/>
              </w:rPr>
              <w:t>1</w:t>
            </w:r>
            <w:r w:rsidR="00750118" w:rsidRPr="00750118">
              <w:rPr>
                <w:rFonts w:ascii="Times New Roman" w:hAnsi="Times New Roman"/>
                <w:szCs w:val="24"/>
              </w:rPr>
              <w:t>. Комплекс процессных мероприятий «</w:t>
            </w:r>
            <w:r w:rsidR="00750118" w:rsidRPr="00750118">
              <w:rPr>
                <w:rFonts w:ascii="Times New Roman" w:hAnsi="Times New Roman"/>
                <w:kern w:val="2"/>
                <w:szCs w:val="24"/>
              </w:rPr>
              <w:t>Развитие транспортной инфраструктуры</w:t>
            </w:r>
            <w:r w:rsidR="00750118" w:rsidRPr="00750118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D01C18" w:rsidRDefault="007045FE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406A5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</w:t>
            </w:r>
            <w:r w:rsidR="00CB0A41">
              <w:rPr>
                <w:rFonts w:ascii="Times New Roman" w:hAnsi="Times New Roman"/>
                <w:szCs w:val="24"/>
              </w:rPr>
              <w:t>0</w:t>
            </w:r>
            <w:r>
              <w:rPr>
                <w:rFonts w:ascii="Times New Roman" w:hAnsi="Times New Roman"/>
                <w:szCs w:val="24"/>
              </w:rPr>
              <w:t>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406A5C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</w:t>
            </w:r>
            <w:r w:rsidR="00CB0A41">
              <w:rPr>
                <w:rFonts w:ascii="Times New Roman" w:hAnsi="Times New Roman"/>
                <w:szCs w:val="24"/>
              </w:rPr>
              <w:t>0</w:t>
            </w:r>
            <w:r>
              <w:rPr>
                <w:rFonts w:ascii="Times New Roman" w:hAnsi="Times New Roman"/>
                <w:szCs w:val="24"/>
              </w:rPr>
              <w:t>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22D8F" w:rsidP="00E07AED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F22D8F" w:rsidRPr="00C11517" w:rsidTr="00E778B4">
        <w:trPr>
          <w:trHeight w:val="53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0C3A75" w:rsidRDefault="000C3A75" w:rsidP="002A0457">
            <w:pPr>
              <w:jc w:val="both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Мероприятие (результат) 1. </w:t>
            </w:r>
            <w:r w:rsidRPr="000C3A75">
              <w:rPr>
                <w:rFonts w:ascii="Times New Roman" w:hAnsi="Times New Roman"/>
                <w:szCs w:val="24"/>
              </w:rPr>
              <w:t xml:space="preserve">«Обеспечение содержания автомобильных дорог общего пользования местного значения и </w:t>
            </w:r>
            <w:r w:rsidRPr="000C3A75">
              <w:rPr>
                <w:rFonts w:ascii="Times New Roman" w:hAnsi="Times New Roman"/>
                <w:szCs w:val="24"/>
              </w:rPr>
              <w:lastRenderedPageBreak/>
              <w:t>искусственных сооружений на них»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D01C18" w:rsidRDefault="007045FE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хозяйства, вопросам ЖКХ, благоустройства,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3.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0C3A75" w:rsidRDefault="0041402A" w:rsidP="002A0457">
            <w:pPr>
              <w:jc w:val="both"/>
              <w:rPr>
                <w:rFonts w:ascii="Times New Roman" w:hAnsi="Times New Roman"/>
                <w:szCs w:val="24"/>
              </w:rPr>
            </w:pPr>
            <w:r w:rsidRPr="000C3A75">
              <w:rPr>
                <w:rFonts w:ascii="Times New Roman" w:hAnsi="Times New Roman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Cs w:val="24"/>
              </w:rPr>
              <w:t>2.</w:t>
            </w:r>
            <w:r w:rsidRPr="000C3A75">
              <w:rPr>
                <w:rFonts w:ascii="Times New Roman" w:hAnsi="Times New Roman"/>
                <w:szCs w:val="24"/>
              </w:rPr>
              <w:t xml:space="preserve"> «Обеспечение проектно-сметной документацией работ по капитальному ремонту автомобильных дорог»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D01C18" w:rsidRDefault="007045F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7B2A9B" w:rsidRDefault="0041402A" w:rsidP="002A0457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Мероприятие (результат) 3. </w:t>
            </w:r>
            <w:proofErr w:type="gramStart"/>
            <w:r w:rsidRPr="007B2A9B">
              <w:rPr>
                <w:rFonts w:ascii="Times New Roman" w:hAnsi="Times New Roman"/>
                <w:szCs w:val="24"/>
              </w:rPr>
              <w:t xml:space="preserve">«Расходы на изготовление технической документации в сфере дорожной деятельности в том числе: инвентаризация, паспортизация, диагностика, обследование автомобильных дорог общего пользования местного значения искусственных сооружений на них, проведение кадастровых работ, регистрации прав в отношении земельных участков, занимаемых автодорогами общего </w:t>
            </w:r>
            <w:r w:rsidRPr="007B2A9B">
              <w:rPr>
                <w:rFonts w:ascii="Times New Roman" w:hAnsi="Times New Roman"/>
                <w:szCs w:val="24"/>
              </w:rPr>
              <w:lastRenderedPageBreak/>
              <w:t>пользования местного значения, дорожными сооружениями и другими объектами недвижимости, используемыми в дорожной деятельности»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D01C18" w:rsidRDefault="007045F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F5BDB" w:rsidRDefault="0041402A" w:rsidP="001A342A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5.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7B2A9B" w:rsidRDefault="0041402A" w:rsidP="002A0457">
            <w:pPr>
              <w:jc w:val="both"/>
              <w:rPr>
                <w:rFonts w:ascii="Times New Roman" w:hAnsi="Times New Roman"/>
                <w:szCs w:val="24"/>
              </w:rPr>
            </w:pPr>
            <w:r w:rsidRPr="007B2A9B">
              <w:rPr>
                <w:rFonts w:ascii="Times New Roman" w:hAnsi="Times New Roman"/>
                <w:szCs w:val="24"/>
              </w:rPr>
              <w:t>Мероприятие (результат) 4</w:t>
            </w:r>
            <w:r>
              <w:rPr>
                <w:rFonts w:ascii="Times New Roman" w:hAnsi="Times New Roman"/>
                <w:szCs w:val="24"/>
              </w:rPr>
              <w:t>.</w:t>
            </w:r>
            <w:r w:rsidRPr="007B2A9B">
              <w:rPr>
                <w:rFonts w:ascii="Times New Roman" w:hAnsi="Times New Roman"/>
                <w:szCs w:val="24"/>
              </w:rPr>
              <w:t xml:space="preserve"> «Расходы на осуществление иных межбюджетных трансфертов на ремонт и содержание дорог»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D01C18" w:rsidRDefault="007045F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A4E6F" w:rsidRDefault="0041402A" w:rsidP="002A0457">
            <w:pPr>
              <w:jc w:val="both"/>
              <w:rPr>
                <w:rFonts w:ascii="Times New Roman" w:hAnsi="Times New Roman"/>
                <w:szCs w:val="24"/>
              </w:rPr>
            </w:pPr>
            <w:r w:rsidRPr="00CA4E6F">
              <w:rPr>
                <w:rFonts w:ascii="Times New Roman" w:hAnsi="Times New Roman"/>
                <w:szCs w:val="24"/>
              </w:rPr>
              <w:t>2. Комплекс процессных мероприятий «</w:t>
            </w:r>
            <w:r w:rsidRPr="00CA4E6F">
              <w:rPr>
                <w:rFonts w:ascii="Times New Roman" w:hAnsi="Times New Roman"/>
                <w:kern w:val="2"/>
                <w:szCs w:val="24"/>
              </w:rPr>
              <w:t>Повышение безопасности дорожного движения</w:t>
            </w:r>
            <w:r w:rsidRPr="00CA4E6F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D01C18" w:rsidRDefault="007045F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7.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A4E6F" w:rsidRDefault="0041402A" w:rsidP="002A0457">
            <w:pPr>
              <w:jc w:val="both"/>
              <w:rPr>
                <w:rFonts w:ascii="Times New Roman" w:hAnsi="Times New Roman"/>
                <w:szCs w:val="24"/>
              </w:rPr>
            </w:pPr>
            <w:r w:rsidRPr="00CA4E6F">
              <w:rPr>
                <w:rFonts w:ascii="Times New Roman" w:hAnsi="Times New Roman"/>
                <w:szCs w:val="24"/>
              </w:rPr>
              <w:t>Мероприятие (результат) 1</w:t>
            </w:r>
            <w:r>
              <w:rPr>
                <w:rFonts w:ascii="Times New Roman" w:hAnsi="Times New Roman"/>
                <w:szCs w:val="24"/>
              </w:rPr>
              <w:t>.</w:t>
            </w:r>
            <w:r w:rsidRPr="00CA4E6F">
              <w:rPr>
                <w:rFonts w:ascii="Times New Roman" w:hAnsi="Times New Roman"/>
                <w:szCs w:val="24"/>
              </w:rPr>
              <w:t xml:space="preserve"> </w:t>
            </w:r>
            <w:proofErr w:type="gramStart"/>
            <w:r w:rsidRPr="00CA4E6F">
              <w:rPr>
                <w:rFonts w:ascii="Times New Roman" w:hAnsi="Times New Roman"/>
                <w:szCs w:val="24"/>
              </w:rPr>
              <w:t>«Установление недостающих и заменена пришедших в негодность дорожных знаков»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1A342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D01C18" w:rsidRDefault="007045F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хозяйства, вопросам ЖКХ, благоустройства, градостроительства,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Default="0041402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CC04A1">
        <w:trPr>
          <w:trHeight w:val="214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 xml:space="preserve">Итого по муниципальной </w:t>
            </w:r>
            <w:r w:rsidRPr="00C11517">
              <w:rPr>
                <w:rFonts w:ascii="Times New Roman" w:hAnsi="Times New Roman"/>
                <w:szCs w:val="24"/>
              </w:rPr>
              <w:t>программе</w:t>
            </w:r>
            <w:r>
              <w:rPr>
                <w:rFonts w:ascii="Times New Roman" w:hAnsi="Times New Roman"/>
                <w:szCs w:val="24"/>
              </w:rPr>
              <w:tab/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100,0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584729" w:rsidRDefault="0041402A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402A" w:rsidRPr="00C11517" w:rsidTr="00D16108">
        <w:trPr>
          <w:trHeight w:val="288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района Ростовской области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402A" w:rsidRPr="00C11517" w:rsidRDefault="0041402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100,0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402A" w:rsidRPr="005D21A8" w:rsidRDefault="0041402A" w:rsidP="005D21A8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</w:tbl>
    <w:p w:rsidR="00FA3AC4" w:rsidRPr="00C11517" w:rsidRDefault="00FA3AC4" w:rsidP="001120DA">
      <w:pPr>
        <w:jc w:val="both"/>
        <w:rPr>
          <w:rFonts w:ascii="Times New Roman" w:hAnsi="Times New Roman"/>
          <w:color w:val="auto"/>
          <w:szCs w:val="24"/>
        </w:rPr>
      </w:pPr>
    </w:p>
    <w:sectPr w:rsidR="00FA3AC4" w:rsidRPr="00C11517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33F" w:rsidRDefault="00F6133F">
      <w:r>
        <w:separator/>
      </w:r>
    </w:p>
  </w:endnote>
  <w:endnote w:type="continuationSeparator" w:id="0">
    <w:p w:rsidR="00F6133F" w:rsidRDefault="00F613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1BD" w:rsidRDefault="00CF043D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33F" w:rsidRDefault="00F6133F">
      <w:r>
        <w:separator/>
      </w:r>
    </w:p>
  </w:footnote>
  <w:footnote w:type="continuationSeparator" w:id="0">
    <w:p w:rsidR="00F6133F" w:rsidRDefault="00F613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A7CED"/>
    <w:rsid w:val="000129AF"/>
    <w:rsid w:val="00031992"/>
    <w:rsid w:val="00035FB8"/>
    <w:rsid w:val="0005238A"/>
    <w:rsid w:val="00070F1C"/>
    <w:rsid w:val="0007175D"/>
    <w:rsid w:val="00071EFA"/>
    <w:rsid w:val="00076FE3"/>
    <w:rsid w:val="000C3A75"/>
    <w:rsid w:val="00103340"/>
    <w:rsid w:val="001120DA"/>
    <w:rsid w:val="0011388B"/>
    <w:rsid w:val="001248BB"/>
    <w:rsid w:val="001C1FD8"/>
    <w:rsid w:val="001D2151"/>
    <w:rsid w:val="001E1D20"/>
    <w:rsid w:val="001E6E49"/>
    <w:rsid w:val="00211BC9"/>
    <w:rsid w:val="00254285"/>
    <w:rsid w:val="0026566F"/>
    <w:rsid w:val="002A0457"/>
    <w:rsid w:val="002A4297"/>
    <w:rsid w:val="002B40DE"/>
    <w:rsid w:val="002C04A3"/>
    <w:rsid w:val="002E2457"/>
    <w:rsid w:val="003E3A3B"/>
    <w:rsid w:val="00406A5C"/>
    <w:rsid w:val="0041402A"/>
    <w:rsid w:val="00423662"/>
    <w:rsid w:val="004353C2"/>
    <w:rsid w:val="004B0187"/>
    <w:rsid w:val="004C49C1"/>
    <w:rsid w:val="004E0292"/>
    <w:rsid w:val="004E0C55"/>
    <w:rsid w:val="004F256D"/>
    <w:rsid w:val="00584729"/>
    <w:rsid w:val="005D21A8"/>
    <w:rsid w:val="0060762D"/>
    <w:rsid w:val="00612B82"/>
    <w:rsid w:val="00624BCE"/>
    <w:rsid w:val="006A7CED"/>
    <w:rsid w:val="007045FE"/>
    <w:rsid w:val="00737297"/>
    <w:rsid w:val="00743F22"/>
    <w:rsid w:val="00750118"/>
    <w:rsid w:val="007855D1"/>
    <w:rsid w:val="0079061A"/>
    <w:rsid w:val="007959AF"/>
    <w:rsid w:val="007A60E1"/>
    <w:rsid w:val="007B2A9B"/>
    <w:rsid w:val="007D2685"/>
    <w:rsid w:val="00875C2A"/>
    <w:rsid w:val="008951BD"/>
    <w:rsid w:val="008A3129"/>
    <w:rsid w:val="008D15E9"/>
    <w:rsid w:val="008D46C8"/>
    <w:rsid w:val="008E52E5"/>
    <w:rsid w:val="008F36A7"/>
    <w:rsid w:val="00914D6A"/>
    <w:rsid w:val="009272C4"/>
    <w:rsid w:val="0094767D"/>
    <w:rsid w:val="00976471"/>
    <w:rsid w:val="0097695E"/>
    <w:rsid w:val="009F21AB"/>
    <w:rsid w:val="00A00DAC"/>
    <w:rsid w:val="00A40827"/>
    <w:rsid w:val="00A85BE4"/>
    <w:rsid w:val="00A952D0"/>
    <w:rsid w:val="00AB165E"/>
    <w:rsid w:val="00AC1EC0"/>
    <w:rsid w:val="00AE11CF"/>
    <w:rsid w:val="00AE3A5F"/>
    <w:rsid w:val="00B15F42"/>
    <w:rsid w:val="00B37B72"/>
    <w:rsid w:val="00C35B8D"/>
    <w:rsid w:val="00C44439"/>
    <w:rsid w:val="00C94A9B"/>
    <w:rsid w:val="00CA4E6F"/>
    <w:rsid w:val="00CB0A41"/>
    <w:rsid w:val="00CE471A"/>
    <w:rsid w:val="00CF043D"/>
    <w:rsid w:val="00D01C18"/>
    <w:rsid w:val="00D314CB"/>
    <w:rsid w:val="00D72708"/>
    <w:rsid w:val="00E07AED"/>
    <w:rsid w:val="00E2184E"/>
    <w:rsid w:val="00E778B4"/>
    <w:rsid w:val="00E87E5A"/>
    <w:rsid w:val="00EB06D1"/>
    <w:rsid w:val="00EE1079"/>
    <w:rsid w:val="00F22D8F"/>
    <w:rsid w:val="00F6133F"/>
    <w:rsid w:val="00F7139C"/>
    <w:rsid w:val="00F775AD"/>
    <w:rsid w:val="00F971CD"/>
    <w:rsid w:val="00FA3AC4"/>
    <w:rsid w:val="00FC319E"/>
    <w:rsid w:val="00FE3C64"/>
    <w:rsid w:val="00FF5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Название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FCE9AB-DF50-4A37-9153-B1F8C5475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18</cp:revision>
  <cp:lastPrinted>2025-01-14T07:45:00Z</cp:lastPrinted>
  <dcterms:created xsi:type="dcterms:W3CDTF">2025-01-27T11:21:00Z</dcterms:created>
  <dcterms:modified xsi:type="dcterms:W3CDTF">2025-01-31T10:29:00Z</dcterms:modified>
</cp:coreProperties>
</file>