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97C" w:rsidRPr="009C397C" w:rsidRDefault="009C397C" w:rsidP="009C3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>РОСТОВСКАЯ ОБЛАСТЬ</w:t>
      </w:r>
    </w:p>
    <w:p w:rsidR="009C397C" w:rsidRPr="009C397C" w:rsidRDefault="009C397C" w:rsidP="009C3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>РЕМОНТНЕНСКИЙ РАЙОН</w:t>
      </w:r>
    </w:p>
    <w:p w:rsidR="009C397C" w:rsidRPr="009C397C" w:rsidRDefault="009C397C" w:rsidP="009C3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9C397C" w:rsidRPr="009C397C" w:rsidRDefault="009C397C" w:rsidP="009C3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>«КОРМОВСКОЕ СЕЛЬСКОЕ ПОСЕЛЕНИЕ»</w:t>
      </w:r>
    </w:p>
    <w:p w:rsidR="009C397C" w:rsidRPr="009C397C" w:rsidRDefault="009C397C" w:rsidP="009C3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>СОБРАНИЕ ДЕПУТАТОВ КОРМОВСКОГО СЕЛЬСКОГО ПОСЕЛЕНИЯ</w:t>
      </w:r>
    </w:p>
    <w:p w:rsidR="009C397C" w:rsidRPr="009C397C" w:rsidRDefault="009C397C" w:rsidP="009C397C">
      <w:pPr>
        <w:tabs>
          <w:tab w:val="left" w:pos="82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ab/>
      </w:r>
    </w:p>
    <w:p w:rsidR="009C397C" w:rsidRPr="009C397C" w:rsidRDefault="009C397C" w:rsidP="009C397C">
      <w:pPr>
        <w:tabs>
          <w:tab w:val="center" w:pos="5102"/>
          <w:tab w:val="left" w:pos="801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C397C">
        <w:rPr>
          <w:rFonts w:ascii="Times New Roman" w:hAnsi="Times New Roman" w:cs="Times New Roman"/>
          <w:b/>
          <w:sz w:val="24"/>
          <w:szCs w:val="24"/>
        </w:rPr>
        <w:t xml:space="preserve">РЕШЕНИЕ № </w:t>
      </w:r>
      <w:r w:rsidR="00431016">
        <w:rPr>
          <w:rFonts w:ascii="Times New Roman" w:hAnsi="Times New Roman" w:cs="Times New Roman"/>
          <w:b/>
          <w:sz w:val="24"/>
          <w:szCs w:val="24"/>
        </w:rPr>
        <w:t>133</w:t>
      </w:r>
    </w:p>
    <w:p w:rsidR="009C397C" w:rsidRPr="009C397C" w:rsidRDefault="009C397C" w:rsidP="009C397C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C397C" w:rsidRPr="009C397C" w:rsidRDefault="009C397C" w:rsidP="009C397C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C397C" w:rsidRPr="009C397C" w:rsidRDefault="009C397C" w:rsidP="009C397C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C397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от </w:t>
      </w:r>
      <w:r w:rsidR="00431016">
        <w:rPr>
          <w:rFonts w:ascii="Times New Roman" w:hAnsi="Times New Roman" w:cs="Times New Roman"/>
          <w:b/>
          <w:color w:val="000000"/>
          <w:sz w:val="24"/>
          <w:szCs w:val="24"/>
        </w:rPr>
        <w:t>24</w:t>
      </w:r>
      <w:r w:rsidRPr="009C397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9C5243">
        <w:rPr>
          <w:rFonts w:ascii="Times New Roman" w:hAnsi="Times New Roman" w:cs="Times New Roman"/>
          <w:b/>
          <w:color w:val="000000"/>
          <w:sz w:val="24"/>
          <w:szCs w:val="24"/>
        </w:rPr>
        <w:t>марта</w:t>
      </w:r>
      <w:r w:rsidRPr="009C397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202</w:t>
      </w:r>
      <w:r w:rsidR="009C5243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9C397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                                                                                           с. </w:t>
      </w:r>
      <w:proofErr w:type="gramStart"/>
      <w:r w:rsidRPr="009C397C">
        <w:rPr>
          <w:rFonts w:ascii="Times New Roman" w:hAnsi="Times New Roman" w:cs="Times New Roman"/>
          <w:b/>
          <w:color w:val="000000"/>
          <w:sz w:val="24"/>
          <w:szCs w:val="24"/>
        </w:rPr>
        <w:t>Кормовое</w:t>
      </w:r>
      <w:proofErr w:type="gramEnd"/>
    </w:p>
    <w:p w:rsidR="009C397C" w:rsidRPr="009C397C" w:rsidRDefault="009C397C" w:rsidP="009C39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7164" w:type="dxa"/>
        <w:tblLook w:val="01E0"/>
      </w:tblPr>
      <w:tblGrid>
        <w:gridCol w:w="7164"/>
      </w:tblGrid>
      <w:tr w:rsidR="009C397C" w:rsidRPr="009C397C" w:rsidTr="00D36D4D">
        <w:trPr>
          <w:trHeight w:val="1074"/>
        </w:trPr>
        <w:tc>
          <w:tcPr>
            <w:tcW w:w="7164" w:type="dxa"/>
          </w:tcPr>
          <w:tbl>
            <w:tblPr>
              <w:tblW w:w="61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181"/>
            </w:tblGrid>
            <w:tr w:rsidR="009C397C" w:rsidRPr="009C397C" w:rsidTr="00D36D4D">
              <w:trPr>
                <w:trHeight w:val="377"/>
              </w:trPr>
              <w:tc>
                <w:tcPr>
                  <w:tcW w:w="6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C397C" w:rsidRPr="009C397C" w:rsidRDefault="009C397C" w:rsidP="009C397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outlineLvl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C397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О внесении изменений в решение Собрания депутатов </w:t>
                  </w:r>
                  <w:proofErr w:type="spellStart"/>
                  <w:r w:rsidRPr="009C397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Кормовского</w:t>
                  </w:r>
                  <w:proofErr w:type="spellEnd"/>
                  <w:r w:rsidRPr="009C397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сельского поселения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от 22.03</w:t>
                  </w:r>
                  <w:r w:rsidRPr="009C397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.202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3</w:t>
                  </w:r>
                  <w:r w:rsidRPr="009C397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№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70</w:t>
                  </w:r>
                </w:p>
                <w:p w:rsidR="009C397C" w:rsidRPr="009C397C" w:rsidRDefault="009C397C" w:rsidP="009C397C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9C397C" w:rsidRPr="009C397C" w:rsidRDefault="009C397C" w:rsidP="009C397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61BA6" w:rsidRDefault="00D61BA6" w:rsidP="00D61B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C5243">
        <w:rPr>
          <w:rFonts w:ascii="Times New Roman" w:hAnsi="Times New Roman" w:cs="Times New Roman"/>
          <w:sz w:val="24"/>
          <w:szCs w:val="24"/>
        </w:rPr>
        <w:t>В целях приведения муниципальных правовых актов в соответствие с действующим законодательством, в связи с внесением изменений в  Областной закон от 03.10.2008 № 92-ЗС «Об оплате труда работников, осуществляющих техническое обеспечение деятельности государственных органов Ростовской области, и обслуживающего персонала государственных органов Ростовской области», утвержденных Областным законом от 18.04.2024 №119-ЗС «О внесении изменений в Областной закон «Об оплате труда работников, осуществляющих техническое обеспечение</w:t>
      </w:r>
      <w:proofErr w:type="gramEnd"/>
      <w:r w:rsidRPr="009C5243">
        <w:rPr>
          <w:rFonts w:ascii="Times New Roman" w:hAnsi="Times New Roman" w:cs="Times New Roman"/>
          <w:sz w:val="24"/>
          <w:szCs w:val="24"/>
        </w:rPr>
        <w:t xml:space="preserve"> деятельности государственных органов Ростовской области, и обслуживающего персонала государственных органов Ростовской области», руководствуясь Уставом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Кормовское</w:t>
      </w:r>
      <w:proofErr w:type="spellEnd"/>
      <w:r w:rsidRPr="009C5243">
        <w:rPr>
          <w:rFonts w:ascii="Times New Roman" w:hAnsi="Times New Roman" w:cs="Times New Roman"/>
          <w:sz w:val="24"/>
          <w:szCs w:val="24"/>
        </w:rPr>
        <w:t xml:space="preserve"> сельское поселение», Собрание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9C5243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D61BA6" w:rsidRPr="009C5243" w:rsidRDefault="00D61BA6" w:rsidP="00D61BA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61BA6" w:rsidRDefault="00D61BA6" w:rsidP="00D61BA6">
      <w:pPr>
        <w:spacing w:after="0" w:line="240" w:lineRule="auto"/>
        <w:ind w:firstLine="7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4351F">
        <w:rPr>
          <w:rFonts w:ascii="Times New Roman" w:eastAsia="Times New Roman" w:hAnsi="Times New Roman" w:cs="Times New Roman"/>
          <w:sz w:val="24"/>
          <w:szCs w:val="24"/>
        </w:rPr>
        <w:t>РЕШИЛО:</w:t>
      </w:r>
    </w:p>
    <w:p w:rsidR="00D61BA6" w:rsidRPr="0054351F" w:rsidRDefault="00D61BA6" w:rsidP="00D61BA6">
      <w:pPr>
        <w:spacing w:after="0" w:line="240" w:lineRule="auto"/>
        <w:ind w:firstLine="7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61BA6" w:rsidRDefault="00D61BA6" w:rsidP="00D61BA6">
      <w:pPr>
        <w:pStyle w:val="subheader"/>
        <w:spacing w:before="0" w:beforeAutospacing="0" w:after="0" w:afterAutospacing="0"/>
        <w:ind w:firstLine="78"/>
        <w:contextualSpacing/>
        <w:jc w:val="both"/>
      </w:pPr>
      <w:r>
        <w:t xml:space="preserve">         </w:t>
      </w:r>
      <w:r w:rsidRPr="0054351F">
        <w:t>1</w:t>
      </w:r>
      <w:r w:rsidRPr="00716CC9">
        <w:t xml:space="preserve">. Внести в приложение № 1 к решению Собрания депутатов </w:t>
      </w:r>
      <w:proofErr w:type="spellStart"/>
      <w:r w:rsidRPr="00716CC9">
        <w:t>Кормовского</w:t>
      </w:r>
      <w:proofErr w:type="spellEnd"/>
      <w:r w:rsidRPr="00716CC9">
        <w:t xml:space="preserve"> сельского поселения от 22.03.2023 № 70 «Об оплате труда работников, осуществляющих техническое обеспечение деятельности Администрации </w:t>
      </w:r>
      <w:proofErr w:type="spellStart"/>
      <w:r w:rsidRPr="00716CC9">
        <w:t>Кормовского</w:t>
      </w:r>
      <w:proofErr w:type="spellEnd"/>
      <w:r w:rsidRPr="00716CC9">
        <w:t xml:space="preserve"> сельского поселения, и обслуживающего персонала Администрации </w:t>
      </w:r>
      <w:proofErr w:type="spellStart"/>
      <w:r w:rsidRPr="00716CC9">
        <w:t>Кормовского</w:t>
      </w:r>
      <w:proofErr w:type="spellEnd"/>
      <w:r w:rsidRPr="00716CC9">
        <w:t xml:space="preserve"> сельского поселения» следующие изменения: </w:t>
      </w:r>
    </w:p>
    <w:p w:rsidR="00D61BA6" w:rsidRPr="00776687" w:rsidRDefault="00D61BA6" w:rsidP="00D61BA6">
      <w:pPr>
        <w:pStyle w:val="subheader"/>
        <w:spacing w:before="0" w:beforeAutospacing="0" w:after="0" w:afterAutospacing="0"/>
        <w:contextualSpacing/>
        <w:jc w:val="both"/>
      </w:pPr>
    </w:p>
    <w:p w:rsidR="00D61BA6" w:rsidRPr="00716CC9" w:rsidRDefault="00D61BA6" w:rsidP="00D61B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6CC9">
        <w:rPr>
          <w:rFonts w:ascii="Times New Roman" w:eastAsia="Times New Roman" w:hAnsi="Times New Roman" w:cs="Times New Roman"/>
          <w:sz w:val="24"/>
          <w:szCs w:val="24"/>
        </w:rPr>
        <w:t>1)  статью 5 изложить в следующей редакции:</w:t>
      </w:r>
    </w:p>
    <w:p w:rsidR="00D61BA6" w:rsidRPr="00716CC9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CC9">
        <w:rPr>
          <w:rFonts w:ascii="Times New Roman" w:eastAsia="Times New Roman" w:hAnsi="Times New Roman" w:cs="Times New Roman"/>
          <w:sz w:val="24"/>
          <w:szCs w:val="24"/>
          <w:lang w:eastAsia="ru-RU"/>
        </w:rPr>
        <w:t>«Статья 5. Стимулирующие выплаты техническому персоналу и обслуживающему персоналу</w:t>
      </w:r>
    </w:p>
    <w:p w:rsidR="00D61BA6" w:rsidRPr="00716CC9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716CC9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CC9">
        <w:rPr>
          <w:rFonts w:ascii="Times New Roman" w:eastAsia="Times New Roman" w:hAnsi="Times New Roman" w:cs="Times New Roman"/>
          <w:sz w:val="24"/>
          <w:szCs w:val="24"/>
          <w:lang w:eastAsia="ru-RU"/>
        </w:rPr>
        <w:t>1. Ежемесячная надбавка за интенсивность и высокие результаты работы устанавливается техническому персоналу к должностному окладу, обслуживающему персоналу – к ставке заработной платы в следующих размерах:</w:t>
      </w:r>
    </w:p>
    <w:p w:rsidR="00D61BA6" w:rsidRPr="00716CC9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CC9">
        <w:rPr>
          <w:rFonts w:ascii="Times New Roman" w:eastAsia="Times New Roman" w:hAnsi="Times New Roman" w:cs="Times New Roman"/>
          <w:sz w:val="24"/>
          <w:szCs w:val="24"/>
          <w:lang w:eastAsia="ru-RU"/>
        </w:rPr>
        <w:t>1) работникам из числа технического персонала:</w:t>
      </w:r>
    </w:p>
    <w:p w:rsidR="00D61BA6" w:rsidRPr="00716CC9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CC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инспектору – до 200 процентов должностного оклада;</w:t>
      </w:r>
    </w:p>
    <w:p w:rsidR="00D61BA6" w:rsidRPr="00716CC9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CC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старшему инспектору – до 250 процентов должностного оклада;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CC9">
        <w:rPr>
          <w:rFonts w:ascii="Times New Roman" w:eastAsia="Times New Roman" w:hAnsi="Times New Roman" w:cs="Times New Roman"/>
          <w:sz w:val="24"/>
          <w:szCs w:val="24"/>
          <w:lang w:eastAsia="ru-RU"/>
        </w:rPr>
        <w:t>2) другим категориям работников из числа технического персонала – от 100 до 150 процентов должностного оклада;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3) работникам из числа обслуживающего персонала – до 50 процентов ставки заработной платы.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Ежемесячная надбавка к должностному окладу технического персонала, к ставке заработной платы обслуживающего персонала за интенсивность и высокие результаты работы выплачивается за фактически отработанное время.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Условия и порядок выплаты ежемесячной надбавки к должностному окладу технического персонала, к ставке заработной платы обслуживающего персонала за </w:t>
      </w: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интенсивность и высокие результаты работы определяются нормативными правовыми актами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полселения.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2. Ежемесячная надбавка к должностному окладу за выслугу лет устанавливается техническому персоналу в зависимости от стажа работы в следующих размерах: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/>
      </w:tblPr>
      <w:tblGrid>
        <w:gridCol w:w="4786"/>
        <w:gridCol w:w="4786"/>
      </w:tblGrid>
      <w:tr w:rsidR="00D61BA6" w:rsidRPr="0054351F" w:rsidTr="00C71D31">
        <w:tc>
          <w:tcPr>
            <w:tcW w:w="4786" w:type="dxa"/>
          </w:tcPr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72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при стаже работы: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72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 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709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от 1 года до 5 лет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709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от 5 лет до 10 лет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709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от 10 до 15 лет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709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свыше 15 лет</w:t>
            </w:r>
          </w:p>
        </w:tc>
        <w:tc>
          <w:tcPr>
            <w:tcW w:w="4786" w:type="dxa"/>
          </w:tcPr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884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в процентах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884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10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884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15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884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20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884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4351F">
              <w:rPr>
                <w:rFonts w:ascii="Times New Roman" w:eastAsia="Arial Unicode MS" w:hAnsi="Times New Roman" w:cs="Times New Roman"/>
                <w:sz w:val="24"/>
                <w:szCs w:val="24"/>
              </w:rPr>
              <w:t>30</w:t>
            </w:r>
          </w:p>
          <w:p w:rsidR="00D61BA6" w:rsidRPr="0054351F" w:rsidRDefault="00D61BA6" w:rsidP="00C71D31">
            <w:pPr>
              <w:widowControl w:val="0"/>
              <w:suppressAutoHyphens/>
              <w:spacing w:after="0" w:line="204" w:lineRule="auto"/>
              <w:ind w:firstLine="884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стаж работы, дающий право на получение ежемесячной надбавки к должностному окладу за выслугу лет, включаются периоды работы, которые в соответствии с нормативными правовыми актами Российской Федерации, включаются в стаж работы для выплаты работникам органов местного самоуправления, замещающих должности, не являющиеся должностями муниципальной службы, ежемесячной надбавки за выслугу лет.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3. Техническому персоналу и обслуживающему персоналу выплачивается премия по результатам работы за месяц в следующих размерах:</w:t>
      </w:r>
    </w:p>
    <w:p w:rsidR="00D61BA6" w:rsidRPr="009D3B44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B44">
        <w:rPr>
          <w:rFonts w:ascii="Times New Roman" w:eastAsia="Times New Roman" w:hAnsi="Times New Roman" w:cs="Times New Roman"/>
          <w:sz w:val="24"/>
          <w:szCs w:val="24"/>
          <w:lang w:eastAsia="ru-RU"/>
        </w:rPr>
        <w:t>1) старшим инспекторам – до 50 процентов должностного оклада;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B44">
        <w:rPr>
          <w:rFonts w:ascii="Times New Roman" w:eastAsia="Times New Roman" w:hAnsi="Times New Roman" w:cs="Times New Roman"/>
          <w:sz w:val="24"/>
          <w:szCs w:val="24"/>
          <w:lang w:eastAsia="ru-RU"/>
        </w:rPr>
        <w:t>2) другим категориям работников из числа технического персонала – до 25 процентов должностного оклада;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3) рабочим из числа обслуживающего персонала, тарифицируемым по 1 – 3 разрядам, – до 25 процентов ставки заработной платы;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4) рабочим из числа обслуживающего персонала, тарифицируемым по 4 – 8 разрядам, и высококвалифицированным рабочим – до 50 процентов ставки заработной платы.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пределах утвержденного фонда оплаты труда премирование может также производиться по результатам выполнения разовых и иных поручений, а также в других случаях, предусмотренных нормативными правовыми актами </w:t>
      </w:r>
      <w:bookmarkStart w:id="0" w:name="_Hlk166568803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bookmarkEnd w:id="0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Техническому персоналу в пределах утвержденного фонда оплаты труда может быть выплачена премия в размере двух должностных окладов по результатам работы за год.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Условия и порядок премирования технического персонала и обслуживающего персонала определяются нормативными правовыми актами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Работникам из числа технического персонала выплачивается материальная помощь. Размер, условия и порядок выплаты материальной помощи определяются нормативными правовыми актами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5. Водителям легковых автомобилей ежемесячно к ставке заработной платы устанавливаются следующие надбавки: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 классность водителям легковых автомобилей, имеющим 1-й класс, – в размере 25 процентов, имеющим 2-й класс, – в размере 10 процентов;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за безаварийную эксплуатацию автомобиля – в </w:t>
      </w:r>
      <w:r w:rsidRPr="0010021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размере до 100 процентов</w:t>
      </w: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ставки заработной платы. Порядок и условия выплаты указанной надбавки устанавливаются нормативными правовыми актами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.»;</w:t>
      </w:r>
      <w:proofErr w:type="gramEnd"/>
    </w:p>
    <w:p w:rsidR="00D61BA6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02F">
        <w:rPr>
          <w:rFonts w:ascii="Times New Roman" w:eastAsia="Times New Roman" w:hAnsi="Times New Roman" w:cs="Times New Roman"/>
          <w:sz w:val="24"/>
          <w:szCs w:val="24"/>
          <w:lang w:eastAsia="ru-RU"/>
        </w:rPr>
        <w:t>2) в части 2 статьи 8: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пункт 1 изложить в следующей редакции: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«1)</w:t>
      </w:r>
      <w:r w:rsidRPr="0054351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ежемесячной надбавки к должностному окладу за интенсивность и высокие результаты работы работникам из числа технического персонала: для инспектора - в размере 24 должностных окладов; для старшего инспектора </w:t>
      </w:r>
      <w:bookmarkStart w:id="1" w:name="_Hlk166578491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размере 30 должностных окладов</w:t>
      </w:r>
      <w:bookmarkEnd w:id="1"/>
      <w:proofErr w:type="gramStart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;»</w:t>
      </w:r>
      <w:proofErr w:type="gram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пункт 3 изложить в следующей редакции:</w:t>
      </w:r>
    </w:p>
    <w:p w:rsidR="00D61BA6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1A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«3) премии по результатам работы за месяц для работников из числа технического персонала: для инспектора – в размере 3 должностных окладов; для старшего инспектора -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размере 6 должностных окладов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;»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61BA6" w:rsidRPr="0054351F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FD202F" w:rsidRDefault="00D61BA6" w:rsidP="00D61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0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приложение 1 </w:t>
      </w:r>
      <w:r w:rsidRPr="00FD202F">
        <w:rPr>
          <w:rFonts w:ascii="Times New Roman" w:eastAsia="Calibri" w:hAnsi="Times New Roman" w:cs="Times New Roman"/>
          <w:bCs/>
          <w:sz w:val="24"/>
          <w:szCs w:val="24"/>
        </w:rPr>
        <w:t>к Положению об оплате труда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D202F">
        <w:rPr>
          <w:rFonts w:ascii="Times New Roman" w:eastAsia="Calibri" w:hAnsi="Times New Roman" w:cs="Times New Roman"/>
          <w:bCs/>
          <w:sz w:val="24"/>
          <w:szCs w:val="24"/>
        </w:rPr>
        <w:t>работников, осуществляющих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D202F">
        <w:rPr>
          <w:rFonts w:ascii="Times New Roman" w:eastAsia="Calibri" w:hAnsi="Times New Roman" w:cs="Times New Roman"/>
          <w:bCs/>
          <w:sz w:val="24"/>
          <w:szCs w:val="24"/>
        </w:rPr>
        <w:t>техническое обеспечение деятельности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D202F">
        <w:rPr>
          <w:rFonts w:ascii="Times New Roman" w:eastAsia="Calibri" w:hAnsi="Times New Roman" w:cs="Times New Roman"/>
          <w:bCs/>
          <w:sz w:val="24"/>
          <w:szCs w:val="24"/>
        </w:rPr>
        <w:t xml:space="preserve">Администрации </w:t>
      </w:r>
      <w:proofErr w:type="spellStart"/>
      <w:r w:rsidRPr="00FD202F">
        <w:rPr>
          <w:rFonts w:ascii="Times New Roman" w:eastAsia="Calibri" w:hAnsi="Times New Roman" w:cs="Times New Roman"/>
          <w:bCs/>
          <w:sz w:val="24"/>
          <w:szCs w:val="24"/>
        </w:rPr>
        <w:t>Кормовского</w:t>
      </w:r>
      <w:proofErr w:type="spellEnd"/>
      <w:r w:rsidRPr="00FD202F">
        <w:rPr>
          <w:rFonts w:ascii="Times New Roman" w:eastAsia="Calibri" w:hAnsi="Times New Roman" w:cs="Times New Roman"/>
          <w:bCs/>
          <w:sz w:val="24"/>
          <w:szCs w:val="24"/>
        </w:rPr>
        <w:t xml:space="preserve"> сельского поселения, и обслуживающего персонала Администрации </w:t>
      </w:r>
      <w:proofErr w:type="spellStart"/>
      <w:r w:rsidRPr="00FD202F">
        <w:rPr>
          <w:rFonts w:ascii="Times New Roman" w:eastAsia="Calibri" w:hAnsi="Times New Roman" w:cs="Times New Roman"/>
          <w:bCs/>
          <w:sz w:val="24"/>
          <w:szCs w:val="24"/>
        </w:rPr>
        <w:t>Кормовского</w:t>
      </w:r>
      <w:proofErr w:type="spellEnd"/>
      <w:r w:rsidRPr="00FD202F">
        <w:rPr>
          <w:rFonts w:ascii="Times New Roman" w:eastAsia="Calibri" w:hAnsi="Times New Roman" w:cs="Times New Roman"/>
          <w:bCs/>
          <w:sz w:val="24"/>
          <w:szCs w:val="24"/>
        </w:rPr>
        <w:t xml:space="preserve"> сельского поселения</w:t>
      </w:r>
      <w:r w:rsidRPr="00FD202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FD20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изложить в следующей редакции:           </w:t>
      </w:r>
    </w:p>
    <w:p w:rsidR="00D61BA6" w:rsidRPr="0054351F" w:rsidRDefault="00D61BA6" w:rsidP="00D61BA6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</w:p>
    <w:p w:rsidR="00D61BA6" w:rsidRPr="0054351F" w:rsidRDefault="00D61BA6" w:rsidP="00D61BA6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«Приложение 1</w:t>
      </w:r>
    </w:p>
    <w:p w:rsidR="00D61BA6" w:rsidRPr="008F2169" w:rsidRDefault="00D61BA6" w:rsidP="00D61B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</w:t>
      </w:r>
      <w:r w:rsidRPr="008F2169">
        <w:rPr>
          <w:rFonts w:ascii="Times New Roman" w:hAnsi="Times New Roman" w:cs="Times New Roman"/>
          <w:bCs/>
          <w:sz w:val="24"/>
          <w:szCs w:val="24"/>
        </w:rPr>
        <w:t>к Положению об оплате труда</w:t>
      </w:r>
    </w:p>
    <w:p w:rsidR="00D61BA6" w:rsidRPr="008F2169" w:rsidRDefault="00D61BA6" w:rsidP="00D61B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</w:t>
      </w:r>
      <w:r w:rsidRPr="008F2169">
        <w:rPr>
          <w:rFonts w:ascii="Times New Roman" w:hAnsi="Times New Roman" w:cs="Times New Roman"/>
          <w:bCs/>
          <w:sz w:val="24"/>
          <w:szCs w:val="24"/>
        </w:rPr>
        <w:t>работников, осуществляющих</w:t>
      </w:r>
    </w:p>
    <w:p w:rsidR="00D61BA6" w:rsidRPr="008F2169" w:rsidRDefault="00D61BA6" w:rsidP="00D61B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</w:t>
      </w:r>
      <w:r w:rsidRPr="008F2169">
        <w:rPr>
          <w:rFonts w:ascii="Times New Roman" w:hAnsi="Times New Roman" w:cs="Times New Roman"/>
          <w:bCs/>
          <w:sz w:val="24"/>
          <w:szCs w:val="24"/>
        </w:rPr>
        <w:t>техническое обеспечение деятельности</w:t>
      </w:r>
    </w:p>
    <w:p w:rsidR="00D61BA6" w:rsidRDefault="00D61BA6" w:rsidP="00D61B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F2169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proofErr w:type="spellStart"/>
      <w:r w:rsidRPr="008F2169">
        <w:rPr>
          <w:rFonts w:ascii="Times New Roman" w:hAnsi="Times New Roman" w:cs="Times New Roman"/>
          <w:bCs/>
          <w:sz w:val="24"/>
          <w:szCs w:val="24"/>
        </w:rPr>
        <w:t>Кормовского</w:t>
      </w:r>
      <w:proofErr w:type="spellEnd"/>
      <w:r w:rsidRPr="008F21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8F2169">
        <w:rPr>
          <w:rFonts w:ascii="Times New Roman" w:hAnsi="Times New Roman" w:cs="Times New Roman"/>
          <w:bCs/>
          <w:sz w:val="24"/>
          <w:szCs w:val="24"/>
        </w:rPr>
        <w:t>сельского</w:t>
      </w:r>
      <w:proofErr w:type="gramEnd"/>
    </w:p>
    <w:p w:rsidR="00D61BA6" w:rsidRDefault="00D61BA6" w:rsidP="00D61B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F2169">
        <w:rPr>
          <w:rFonts w:ascii="Times New Roman" w:hAnsi="Times New Roman" w:cs="Times New Roman"/>
          <w:bCs/>
          <w:sz w:val="24"/>
          <w:szCs w:val="24"/>
        </w:rPr>
        <w:t>поселения, и обслуживающего персонала</w:t>
      </w:r>
    </w:p>
    <w:p w:rsidR="00D61BA6" w:rsidRDefault="00D61BA6" w:rsidP="00D61B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F2169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proofErr w:type="spellStart"/>
      <w:r w:rsidRPr="008F2169">
        <w:rPr>
          <w:rFonts w:ascii="Times New Roman" w:hAnsi="Times New Roman" w:cs="Times New Roman"/>
          <w:bCs/>
          <w:sz w:val="24"/>
          <w:szCs w:val="24"/>
        </w:rPr>
        <w:t>Кормовского</w:t>
      </w:r>
      <w:proofErr w:type="spellEnd"/>
      <w:r w:rsidRPr="008F216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8F2169">
        <w:rPr>
          <w:rFonts w:ascii="Times New Roman" w:hAnsi="Times New Roman" w:cs="Times New Roman"/>
          <w:bCs/>
          <w:sz w:val="24"/>
          <w:szCs w:val="24"/>
        </w:rPr>
        <w:t>сельского</w:t>
      </w:r>
      <w:proofErr w:type="gramEnd"/>
    </w:p>
    <w:p w:rsidR="00D61BA6" w:rsidRPr="008F2169" w:rsidRDefault="00D61BA6" w:rsidP="00D61B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</w:t>
      </w:r>
      <w:r w:rsidRPr="008F2169">
        <w:rPr>
          <w:rFonts w:ascii="Times New Roman" w:hAnsi="Times New Roman" w:cs="Times New Roman"/>
          <w:bCs/>
          <w:sz w:val="24"/>
          <w:szCs w:val="24"/>
        </w:rPr>
        <w:t>поселения</w:t>
      </w:r>
    </w:p>
    <w:p w:rsidR="00D61BA6" w:rsidRPr="0054351F" w:rsidRDefault="00D61BA6" w:rsidP="00D61BA6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Размеры должностных окладов работников, занимающих в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должности, не отнесенные к должностям муниципальной службы и осуществляющих техническое обеспечение деятельности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Кормовского</w:t>
      </w:r>
      <w:proofErr w:type="spellEnd"/>
      <w:r w:rsidRPr="0054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D61BA6" w:rsidRPr="0054351F" w:rsidRDefault="00D61BA6" w:rsidP="00D61BA6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40"/>
        <w:gridCol w:w="5399"/>
        <w:gridCol w:w="3274"/>
      </w:tblGrid>
      <w:tr w:rsidR="00D61BA6" w:rsidRPr="0054351F" w:rsidTr="00C71D31">
        <w:tc>
          <w:tcPr>
            <w:tcW w:w="1101" w:type="dxa"/>
          </w:tcPr>
          <w:p w:rsidR="00D61BA6" w:rsidRPr="0054351F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61BA6" w:rsidRPr="0054351F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846" w:type="dxa"/>
          </w:tcPr>
          <w:p w:rsidR="00D61BA6" w:rsidRPr="0054351F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3474" w:type="dxa"/>
          </w:tcPr>
          <w:p w:rsidR="00D61BA6" w:rsidRPr="0054351F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Должностной оклад</w:t>
            </w:r>
          </w:p>
          <w:p w:rsidR="00D61BA6" w:rsidRPr="0054351F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(рублей в месяц)</w:t>
            </w:r>
          </w:p>
        </w:tc>
      </w:tr>
      <w:tr w:rsidR="00D61BA6" w:rsidRPr="00FD69FC" w:rsidTr="00C71D31">
        <w:tc>
          <w:tcPr>
            <w:tcW w:w="1101" w:type="dxa"/>
          </w:tcPr>
          <w:p w:rsidR="00D61BA6" w:rsidRPr="00FD69FC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9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46" w:type="dxa"/>
          </w:tcPr>
          <w:p w:rsidR="00D61BA6" w:rsidRPr="00FD69FC" w:rsidRDefault="00D61BA6" w:rsidP="00C71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9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</w:t>
            </w:r>
          </w:p>
        </w:tc>
        <w:tc>
          <w:tcPr>
            <w:tcW w:w="3474" w:type="dxa"/>
          </w:tcPr>
          <w:p w:rsidR="00D61BA6" w:rsidRPr="00FD69FC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9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7725</w:t>
            </w:r>
          </w:p>
        </w:tc>
      </w:tr>
      <w:tr w:rsidR="00D61BA6" w:rsidRPr="00FD69FC" w:rsidTr="00C71D31">
        <w:tc>
          <w:tcPr>
            <w:tcW w:w="1101" w:type="dxa"/>
          </w:tcPr>
          <w:p w:rsidR="00D61BA6" w:rsidRPr="00FD69FC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9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46" w:type="dxa"/>
          </w:tcPr>
          <w:p w:rsidR="00D61BA6" w:rsidRPr="00FD69FC" w:rsidRDefault="00D61BA6" w:rsidP="00C71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9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</w:t>
            </w:r>
          </w:p>
        </w:tc>
        <w:tc>
          <w:tcPr>
            <w:tcW w:w="3474" w:type="dxa"/>
          </w:tcPr>
          <w:p w:rsidR="00D61BA6" w:rsidRPr="00FD69FC" w:rsidRDefault="00D61BA6" w:rsidP="00C71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9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6169».</w:t>
            </w:r>
          </w:p>
        </w:tc>
      </w:tr>
    </w:tbl>
    <w:p w:rsidR="00D61BA6" w:rsidRPr="00FD69FC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FD69FC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</w:t>
      </w:r>
    </w:p>
    <w:p w:rsidR="00D61BA6" w:rsidRPr="00FD69FC" w:rsidRDefault="00D61BA6" w:rsidP="00D61BA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9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 Настоящее решение вступает в силу со дня его официального опубликования и распространяется на правоотношения, возникшие с 1 января 2025 года.</w:t>
      </w:r>
    </w:p>
    <w:p w:rsidR="00D61BA6" w:rsidRPr="002277F1" w:rsidRDefault="00D61BA6" w:rsidP="00D61B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77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 </w:t>
      </w:r>
      <w:bookmarkStart w:id="2" w:name="_GoBack"/>
      <w:bookmarkEnd w:id="2"/>
      <w:proofErr w:type="gramStart"/>
      <w:r w:rsidRPr="002277F1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2277F1">
        <w:rPr>
          <w:rFonts w:ascii="Times New Roman" w:eastAsia="Calibri" w:hAnsi="Times New Roman" w:cs="Times New Roman"/>
          <w:sz w:val="24"/>
          <w:szCs w:val="24"/>
        </w:rPr>
        <w:t xml:space="preserve"> выполнением настоящего решения возложить на председателя постоянной комиссии по бюджету, налогам и собственности В.В. Василенко.</w:t>
      </w:r>
    </w:p>
    <w:p w:rsidR="00D61BA6" w:rsidRPr="002277F1" w:rsidRDefault="00D61BA6" w:rsidP="00D61B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61BA6" w:rsidRDefault="00D61BA6" w:rsidP="00D61B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61BA6" w:rsidRPr="002277F1" w:rsidRDefault="00D61BA6" w:rsidP="00D61B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61BA6" w:rsidRPr="002277F1" w:rsidRDefault="00D61BA6" w:rsidP="00D61BA6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277F1">
        <w:rPr>
          <w:rFonts w:ascii="Times New Roman" w:eastAsia="Calibri" w:hAnsi="Times New Roman" w:cs="Times New Roman"/>
          <w:b/>
          <w:sz w:val="24"/>
          <w:szCs w:val="24"/>
        </w:rPr>
        <w:t>Председатель Собрания депутатов-</w:t>
      </w:r>
    </w:p>
    <w:p w:rsidR="00D61BA6" w:rsidRPr="002277F1" w:rsidRDefault="00D61BA6" w:rsidP="00D61BA6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277F1">
        <w:rPr>
          <w:rFonts w:ascii="Times New Roman" w:eastAsia="Calibri" w:hAnsi="Times New Roman" w:cs="Times New Roman"/>
          <w:b/>
          <w:sz w:val="24"/>
          <w:szCs w:val="24"/>
        </w:rPr>
        <w:t xml:space="preserve">глава </w:t>
      </w:r>
      <w:proofErr w:type="spellStart"/>
      <w:r w:rsidRPr="002277F1">
        <w:rPr>
          <w:rFonts w:ascii="Times New Roman" w:eastAsia="Calibri" w:hAnsi="Times New Roman" w:cs="Times New Roman"/>
          <w:b/>
          <w:sz w:val="24"/>
          <w:szCs w:val="24"/>
        </w:rPr>
        <w:t>Кормовского</w:t>
      </w:r>
      <w:proofErr w:type="spellEnd"/>
      <w:r w:rsidRPr="002277F1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                                                В.В. </w:t>
      </w:r>
      <w:proofErr w:type="spellStart"/>
      <w:r w:rsidRPr="002277F1">
        <w:rPr>
          <w:rFonts w:ascii="Times New Roman" w:eastAsia="Calibri" w:hAnsi="Times New Roman" w:cs="Times New Roman"/>
          <w:b/>
          <w:sz w:val="24"/>
          <w:szCs w:val="24"/>
        </w:rPr>
        <w:t>Листратенко</w:t>
      </w:r>
      <w:proofErr w:type="spellEnd"/>
      <w:r w:rsidRPr="002277F1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</w:p>
    <w:p w:rsidR="00D61BA6" w:rsidRPr="002277F1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2277F1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Pr="0054351F" w:rsidRDefault="00D61BA6" w:rsidP="00D61BA6">
      <w:pPr>
        <w:tabs>
          <w:tab w:val="left" w:pos="-7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BA6" w:rsidRDefault="00D61BA6" w:rsidP="00D61BA6"/>
    <w:p w:rsidR="00D12F9C" w:rsidRDefault="003E2599" w:rsidP="00D61BA6">
      <w:pPr>
        <w:spacing w:after="0" w:line="240" w:lineRule="auto"/>
        <w:ind w:firstLine="567"/>
        <w:jc w:val="both"/>
      </w:pPr>
    </w:p>
    <w:sectPr w:rsidR="00D12F9C" w:rsidSect="00C3155E">
      <w:footerReference w:type="even" r:id="rId7"/>
      <w:footerReference w:type="default" r:id="rId8"/>
      <w:pgSz w:w="11906" w:h="16838"/>
      <w:pgMar w:top="993" w:right="991" w:bottom="1134" w:left="1418" w:header="142" w:footer="720" w:gutter="0"/>
      <w:cols w:space="708"/>
      <w:docGrid w:linePitch="2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2599" w:rsidRDefault="003E2599">
      <w:pPr>
        <w:spacing w:after="0" w:line="240" w:lineRule="auto"/>
      </w:pPr>
      <w:r>
        <w:separator/>
      </w:r>
    </w:p>
  </w:endnote>
  <w:endnote w:type="continuationSeparator" w:id="0">
    <w:p w:rsidR="003E2599" w:rsidRDefault="003E2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787E" w:rsidRDefault="005E44CF" w:rsidP="000478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B607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787E" w:rsidRDefault="003E2599" w:rsidP="0004787E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787E" w:rsidRDefault="005E44CF" w:rsidP="000478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B607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61BA6">
      <w:rPr>
        <w:rStyle w:val="a5"/>
        <w:noProof/>
      </w:rPr>
      <w:t>1</w:t>
    </w:r>
    <w:r>
      <w:rPr>
        <w:rStyle w:val="a5"/>
      </w:rPr>
      <w:fldChar w:fldCharType="end"/>
    </w:r>
  </w:p>
  <w:p w:rsidR="0004787E" w:rsidRDefault="003E2599" w:rsidP="0004787E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2599" w:rsidRDefault="003E2599">
      <w:pPr>
        <w:spacing w:after="0" w:line="240" w:lineRule="auto"/>
      </w:pPr>
      <w:r>
        <w:separator/>
      </w:r>
    </w:p>
  </w:footnote>
  <w:footnote w:type="continuationSeparator" w:id="0">
    <w:p w:rsidR="003E2599" w:rsidRDefault="003E25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6366E"/>
    <w:multiLevelType w:val="hybridMultilevel"/>
    <w:tmpl w:val="6C985A4E"/>
    <w:lvl w:ilvl="0" w:tplc="3E8E61DA">
      <w:start w:val="1"/>
      <w:numFmt w:val="decimal"/>
      <w:lvlText w:val="%1."/>
      <w:lvlJc w:val="left"/>
      <w:pPr>
        <w:ind w:left="9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8" w:hanging="360"/>
      </w:pPr>
    </w:lvl>
    <w:lvl w:ilvl="2" w:tplc="0419001B" w:tentative="1">
      <w:start w:val="1"/>
      <w:numFmt w:val="lowerRoman"/>
      <w:lvlText w:val="%3."/>
      <w:lvlJc w:val="right"/>
      <w:pPr>
        <w:ind w:left="2418" w:hanging="180"/>
      </w:pPr>
    </w:lvl>
    <w:lvl w:ilvl="3" w:tplc="0419000F" w:tentative="1">
      <w:start w:val="1"/>
      <w:numFmt w:val="decimal"/>
      <w:lvlText w:val="%4."/>
      <w:lvlJc w:val="left"/>
      <w:pPr>
        <w:ind w:left="3138" w:hanging="360"/>
      </w:pPr>
    </w:lvl>
    <w:lvl w:ilvl="4" w:tplc="04190019" w:tentative="1">
      <w:start w:val="1"/>
      <w:numFmt w:val="lowerLetter"/>
      <w:lvlText w:val="%5."/>
      <w:lvlJc w:val="left"/>
      <w:pPr>
        <w:ind w:left="3858" w:hanging="360"/>
      </w:pPr>
    </w:lvl>
    <w:lvl w:ilvl="5" w:tplc="0419001B" w:tentative="1">
      <w:start w:val="1"/>
      <w:numFmt w:val="lowerRoman"/>
      <w:lvlText w:val="%6."/>
      <w:lvlJc w:val="right"/>
      <w:pPr>
        <w:ind w:left="4578" w:hanging="180"/>
      </w:pPr>
    </w:lvl>
    <w:lvl w:ilvl="6" w:tplc="0419000F" w:tentative="1">
      <w:start w:val="1"/>
      <w:numFmt w:val="decimal"/>
      <w:lvlText w:val="%7."/>
      <w:lvlJc w:val="left"/>
      <w:pPr>
        <w:ind w:left="5298" w:hanging="360"/>
      </w:pPr>
    </w:lvl>
    <w:lvl w:ilvl="7" w:tplc="04190019" w:tentative="1">
      <w:start w:val="1"/>
      <w:numFmt w:val="lowerLetter"/>
      <w:lvlText w:val="%8."/>
      <w:lvlJc w:val="left"/>
      <w:pPr>
        <w:ind w:left="6018" w:hanging="360"/>
      </w:pPr>
    </w:lvl>
    <w:lvl w:ilvl="8" w:tplc="0419001B" w:tentative="1">
      <w:start w:val="1"/>
      <w:numFmt w:val="lowerRoman"/>
      <w:lvlText w:val="%9."/>
      <w:lvlJc w:val="right"/>
      <w:pPr>
        <w:ind w:left="673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11CA"/>
    <w:rsid w:val="0010021F"/>
    <w:rsid w:val="00122317"/>
    <w:rsid w:val="00126ED8"/>
    <w:rsid w:val="001777E5"/>
    <w:rsid w:val="00224933"/>
    <w:rsid w:val="002277F1"/>
    <w:rsid w:val="00256AF8"/>
    <w:rsid w:val="002711CA"/>
    <w:rsid w:val="002C61AE"/>
    <w:rsid w:val="00320AAE"/>
    <w:rsid w:val="00340324"/>
    <w:rsid w:val="00372877"/>
    <w:rsid w:val="003801F6"/>
    <w:rsid w:val="003C2D7F"/>
    <w:rsid w:val="003D05B1"/>
    <w:rsid w:val="003E2599"/>
    <w:rsid w:val="003E7223"/>
    <w:rsid w:val="00410106"/>
    <w:rsid w:val="00431016"/>
    <w:rsid w:val="00443549"/>
    <w:rsid w:val="0054351F"/>
    <w:rsid w:val="005A679A"/>
    <w:rsid w:val="005B1715"/>
    <w:rsid w:val="005E44CF"/>
    <w:rsid w:val="00616182"/>
    <w:rsid w:val="006402CD"/>
    <w:rsid w:val="006C5147"/>
    <w:rsid w:val="00714408"/>
    <w:rsid w:val="00716CC9"/>
    <w:rsid w:val="00734503"/>
    <w:rsid w:val="00776687"/>
    <w:rsid w:val="00780D27"/>
    <w:rsid w:val="008055EF"/>
    <w:rsid w:val="00823EBF"/>
    <w:rsid w:val="00854A01"/>
    <w:rsid w:val="008F2169"/>
    <w:rsid w:val="00911A72"/>
    <w:rsid w:val="00946033"/>
    <w:rsid w:val="00951D18"/>
    <w:rsid w:val="009962E4"/>
    <w:rsid w:val="009C397C"/>
    <w:rsid w:val="009C5243"/>
    <w:rsid w:val="009D3B44"/>
    <w:rsid w:val="00A55BEB"/>
    <w:rsid w:val="00A725F5"/>
    <w:rsid w:val="00AA0832"/>
    <w:rsid w:val="00AE3BB4"/>
    <w:rsid w:val="00AF73D4"/>
    <w:rsid w:val="00B223A6"/>
    <w:rsid w:val="00B97FE8"/>
    <w:rsid w:val="00BB08B4"/>
    <w:rsid w:val="00C3155E"/>
    <w:rsid w:val="00CB29DF"/>
    <w:rsid w:val="00CD036C"/>
    <w:rsid w:val="00D108B7"/>
    <w:rsid w:val="00D231B4"/>
    <w:rsid w:val="00D61BA6"/>
    <w:rsid w:val="00D65B8B"/>
    <w:rsid w:val="00E709E4"/>
    <w:rsid w:val="00E8427F"/>
    <w:rsid w:val="00E93406"/>
    <w:rsid w:val="00EB5590"/>
    <w:rsid w:val="00ED26C6"/>
    <w:rsid w:val="00F02217"/>
    <w:rsid w:val="00F07BF3"/>
    <w:rsid w:val="00F4704D"/>
    <w:rsid w:val="00FB0D77"/>
    <w:rsid w:val="00FB6079"/>
    <w:rsid w:val="00FC31F1"/>
    <w:rsid w:val="00FD202F"/>
    <w:rsid w:val="00FD6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2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4351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rsid w:val="0054351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54351F"/>
  </w:style>
  <w:style w:type="paragraph" w:customStyle="1" w:styleId="subheader">
    <w:name w:val="subheader"/>
    <w:basedOn w:val="a"/>
    <w:rsid w:val="00AA0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0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1121</Words>
  <Characters>6396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48</cp:revision>
  <dcterms:created xsi:type="dcterms:W3CDTF">2024-06-03T12:10:00Z</dcterms:created>
  <dcterms:modified xsi:type="dcterms:W3CDTF">2025-03-24T10:55:00Z</dcterms:modified>
</cp:coreProperties>
</file>