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A" w:rsidRPr="002E6EB5" w:rsidRDefault="002A6D3A" w:rsidP="002A6D3A">
      <w:pPr>
        <w:pStyle w:val="a3"/>
        <w:jc w:val="center"/>
        <w:rPr>
          <w:rFonts w:ascii="Times New Roman" w:hAnsi="Times New Roman"/>
          <w:sz w:val="24"/>
          <w:szCs w:val="24"/>
        </w:rPr>
      </w:pPr>
      <w:r w:rsidRPr="002E6EB5">
        <w:rPr>
          <w:rFonts w:ascii="Times New Roman" w:hAnsi="Times New Roman"/>
          <w:noProof/>
          <w:sz w:val="24"/>
          <w:szCs w:val="24"/>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2A6D3A" w:rsidRPr="002E6EB5" w:rsidRDefault="002A6D3A" w:rsidP="002A6D3A">
      <w:pPr>
        <w:pStyle w:val="a3"/>
        <w:jc w:val="center"/>
        <w:rPr>
          <w:rFonts w:ascii="Times New Roman" w:hAnsi="Times New Roman"/>
          <w:sz w:val="24"/>
          <w:szCs w:val="24"/>
        </w:rPr>
      </w:pPr>
    </w:p>
    <w:p w:rsidR="002A6D3A" w:rsidRPr="0047269A" w:rsidRDefault="002A6D3A" w:rsidP="002A6D3A">
      <w:pPr>
        <w:pStyle w:val="a3"/>
        <w:jc w:val="center"/>
        <w:rPr>
          <w:rFonts w:ascii="Times New Roman" w:hAnsi="Times New Roman"/>
          <w:b/>
          <w:sz w:val="28"/>
          <w:szCs w:val="28"/>
        </w:rPr>
      </w:pPr>
      <w:r w:rsidRPr="0047269A">
        <w:rPr>
          <w:rFonts w:ascii="Times New Roman" w:hAnsi="Times New Roman"/>
          <w:b/>
          <w:sz w:val="28"/>
          <w:szCs w:val="28"/>
        </w:rPr>
        <w:t xml:space="preserve">Администрация </w:t>
      </w:r>
      <w:r w:rsidR="00F90108" w:rsidRPr="0047269A">
        <w:rPr>
          <w:rFonts w:ascii="Times New Roman" w:hAnsi="Times New Roman"/>
          <w:b/>
          <w:sz w:val="28"/>
          <w:szCs w:val="28"/>
        </w:rPr>
        <w:t>Кормовского</w:t>
      </w:r>
      <w:r w:rsidRPr="0047269A">
        <w:rPr>
          <w:rFonts w:ascii="Times New Roman" w:hAnsi="Times New Roman"/>
          <w:b/>
          <w:sz w:val="28"/>
          <w:szCs w:val="28"/>
        </w:rPr>
        <w:t xml:space="preserve"> сельского поселения </w:t>
      </w:r>
    </w:p>
    <w:p w:rsidR="002A6D3A" w:rsidRPr="002E6EB5" w:rsidRDefault="002A6D3A" w:rsidP="002A6D3A">
      <w:pPr>
        <w:pStyle w:val="a3"/>
        <w:jc w:val="center"/>
        <w:rPr>
          <w:rFonts w:ascii="Times New Roman" w:hAnsi="Times New Roman"/>
          <w:b/>
          <w:sz w:val="24"/>
          <w:szCs w:val="24"/>
        </w:rPr>
      </w:pPr>
    </w:p>
    <w:p w:rsidR="002A6D3A" w:rsidRPr="002E6EB5" w:rsidRDefault="002A6D3A" w:rsidP="002A6D3A">
      <w:pPr>
        <w:pStyle w:val="a3"/>
        <w:jc w:val="center"/>
        <w:rPr>
          <w:rFonts w:ascii="Times New Roman" w:hAnsi="Times New Roman"/>
          <w:b/>
          <w:sz w:val="24"/>
          <w:szCs w:val="24"/>
        </w:rPr>
      </w:pPr>
    </w:p>
    <w:p w:rsidR="002A6D3A" w:rsidRPr="002E6EB5" w:rsidRDefault="0047269A" w:rsidP="002A6D3A">
      <w:pPr>
        <w:pStyle w:val="a3"/>
        <w:jc w:val="center"/>
        <w:rPr>
          <w:rFonts w:ascii="Times New Roman" w:hAnsi="Times New Roman"/>
          <w:b/>
          <w:sz w:val="24"/>
          <w:szCs w:val="24"/>
        </w:rPr>
      </w:pPr>
      <w:r>
        <w:rPr>
          <w:rFonts w:ascii="Times New Roman" w:hAnsi="Times New Roman"/>
          <w:b/>
          <w:sz w:val="24"/>
          <w:szCs w:val="24"/>
        </w:rPr>
        <w:t>РАСПОРЯЖЕНИЕ</w:t>
      </w:r>
    </w:p>
    <w:p w:rsidR="002A6D3A" w:rsidRPr="002E6EB5" w:rsidRDefault="002A6D3A" w:rsidP="002A6D3A">
      <w:pPr>
        <w:pStyle w:val="a3"/>
        <w:jc w:val="center"/>
        <w:rPr>
          <w:rFonts w:ascii="Times New Roman" w:hAnsi="Times New Roman"/>
          <w:b/>
          <w:sz w:val="24"/>
          <w:szCs w:val="24"/>
        </w:rPr>
      </w:pPr>
    </w:p>
    <w:p w:rsidR="002A6D3A" w:rsidRPr="0047269A" w:rsidRDefault="000F0254" w:rsidP="002A6D3A">
      <w:pPr>
        <w:pStyle w:val="a3"/>
        <w:jc w:val="center"/>
        <w:rPr>
          <w:rFonts w:ascii="Times New Roman" w:hAnsi="Times New Roman"/>
          <w:b/>
          <w:sz w:val="28"/>
          <w:szCs w:val="28"/>
        </w:rPr>
      </w:pPr>
      <w:r>
        <w:rPr>
          <w:rFonts w:ascii="Times New Roman" w:hAnsi="Times New Roman"/>
          <w:b/>
          <w:sz w:val="28"/>
          <w:szCs w:val="28"/>
        </w:rPr>
        <w:t>15</w:t>
      </w:r>
      <w:r w:rsidR="002A6D3A" w:rsidRPr="0047269A">
        <w:rPr>
          <w:rFonts w:ascii="Times New Roman" w:hAnsi="Times New Roman"/>
          <w:b/>
          <w:sz w:val="28"/>
          <w:szCs w:val="28"/>
        </w:rPr>
        <w:t>.0</w:t>
      </w:r>
      <w:r>
        <w:rPr>
          <w:rFonts w:ascii="Times New Roman" w:hAnsi="Times New Roman"/>
          <w:b/>
          <w:sz w:val="28"/>
          <w:szCs w:val="28"/>
        </w:rPr>
        <w:t>3</w:t>
      </w:r>
      <w:r w:rsidR="002A6D3A" w:rsidRPr="0047269A">
        <w:rPr>
          <w:rFonts w:ascii="Times New Roman" w:hAnsi="Times New Roman"/>
          <w:b/>
          <w:sz w:val="28"/>
          <w:szCs w:val="28"/>
        </w:rPr>
        <w:t>.</w:t>
      </w:r>
      <w:r>
        <w:rPr>
          <w:rFonts w:ascii="Times New Roman" w:hAnsi="Times New Roman"/>
          <w:b/>
          <w:sz w:val="28"/>
          <w:szCs w:val="28"/>
        </w:rPr>
        <w:t>2022</w:t>
      </w:r>
      <w:r w:rsidR="002A6D3A" w:rsidRPr="0047269A">
        <w:rPr>
          <w:rFonts w:ascii="Times New Roman" w:hAnsi="Times New Roman"/>
          <w:b/>
          <w:sz w:val="28"/>
          <w:szCs w:val="28"/>
        </w:rPr>
        <w:t xml:space="preserve">                                       № </w:t>
      </w:r>
      <w:r>
        <w:rPr>
          <w:rFonts w:ascii="Times New Roman" w:hAnsi="Times New Roman"/>
          <w:b/>
          <w:sz w:val="28"/>
          <w:szCs w:val="28"/>
        </w:rPr>
        <w:t>15</w:t>
      </w:r>
      <w:r w:rsidR="002A6D3A" w:rsidRPr="0047269A">
        <w:rPr>
          <w:rFonts w:ascii="Times New Roman" w:hAnsi="Times New Roman"/>
          <w:b/>
          <w:sz w:val="28"/>
          <w:szCs w:val="28"/>
        </w:rPr>
        <w:t xml:space="preserve">                </w:t>
      </w:r>
      <w:r w:rsidR="00F90108" w:rsidRPr="0047269A">
        <w:rPr>
          <w:rFonts w:ascii="Times New Roman" w:hAnsi="Times New Roman"/>
          <w:b/>
          <w:sz w:val="28"/>
          <w:szCs w:val="28"/>
        </w:rPr>
        <w:t xml:space="preserve">                       с. Кормовое</w:t>
      </w:r>
    </w:p>
    <w:tbl>
      <w:tblPr>
        <w:tblW w:w="6249" w:type="dxa"/>
        <w:tblLayout w:type="fixed"/>
        <w:tblLook w:val="0000"/>
      </w:tblPr>
      <w:tblGrid>
        <w:gridCol w:w="2805"/>
        <w:gridCol w:w="1307"/>
        <w:gridCol w:w="2137"/>
      </w:tblGrid>
      <w:tr w:rsidR="002A6D3A" w:rsidRPr="00D76043" w:rsidTr="00FE31E1">
        <w:trPr>
          <w:trHeight w:val="316"/>
        </w:trPr>
        <w:tc>
          <w:tcPr>
            <w:tcW w:w="2805" w:type="dxa"/>
          </w:tcPr>
          <w:p w:rsidR="002A6D3A" w:rsidRPr="0047269A" w:rsidRDefault="002A6D3A" w:rsidP="00FE31E1">
            <w:pPr>
              <w:pStyle w:val="11"/>
              <w:rPr>
                <w:rFonts w:ascii="Times New Roman" w:hAnsi="Times New Roman"/>
                <w:b/>
                <w:sz w:val="28"/>
                <w:szCs w:val="28"/>
              </w:rPr>
            </w:pPr>
          </w:p>
        </w:tc>
        <w:tc>
          <w:tcPr>
            <w:tcW w:w="1307" w:type="dxa"/>
          </w:tcPr>
          <w:p w:rsidR="002A6D3A" w:rsidRPr="0047269A" w:rsidRDefault="002A6D3A" w:rsidP="00FE31E1">
            <w:pPr>
              <w:rPr>
                <w:b/>
                <w:sz w:val="28"/>
                <w:szCs w:val="28"/>
                <w:lang w:val="ru-RU"/>
              </w:rPr>
            </w:pPr>
          </w:p>
        </w:tc>
        <w:tc>
          <w:tcPr>
            <w:tcW w:w="2137" w:type="dxa"/>
          </w:tcPr>
          <w:p w:rsidR="002A6D3A" w:rsidRPr="0047269A" w:rsidRDefault="002A6D3A" w:rsidP="00FE31E1">
            <w:pPr>
              <w:jc w:val="center"/>
              <w:rPr>
                <w:sz w:val="28"/>
                <w:szCs w:val="28"/>
                <w:lang w:val="ru-RU"/>
              </w:rPr>
            </w:pPr>
          </w:p>
        </w:tc>
      </w:tr>
    </w:tbl>
    <w:p w:rsidR="002A6D3A" w:rsidRPr="002A6D3A" w:rsidRDefault="002A6D3A" w:rsidP="002A6D3A">
      <w:pPr>
        <w:tabs>
          <w:tab w:val="center" w:pos="3828"/>
        </w:tabs>
        <w:ind w:right="1701"/>
        <w:jc w:val="center"/>
        <w:rPr>
          <w:rFonts w:ascii="Times New Roman" w:hAnsi="Times New Roman" w:cs="Times New Roman"/>
          <w:noProof/>
          <w:sz w:val="24"/>
          <w:szCs w:val="24"/>
          <w:lang w:val="ru-RU"/>
        </w:rPr>
      </w:pPr>
    </w:p>
    <w:p w:rsidR="009A1338" w:rsidRDefault="002A6D3A" w:rsidP="000F75A1">
      <w:pPr>
        <w:pStyle w:val="a3"/>
        <w:rPr>
          <w:rFonts w:hAnsi="Times New Roman"/>
          <w:b/>
          <w:color w:val="000000"/>
          <w:sz w:val="24"/>
          <w:szCs w:val="24"/>
        </w:rPr>
      </w:pPr>
      <w:r w:rsidRPr="008F07DE">
        <w:rPr>
          <w:rFonts w:ascii="Times New Roman" w:hAnsi="Times New Roman"/>
          <w:b/>
          <w:sz w:val="24"/>
          <w:szCs w:val="24"/>
        </w:rPr>
        <w:t xml:space="preserve">Об утверждении </w:t>
      </w:r>
      <w:r w:rsidR="000F75A1">
        <w:rPr>
          <w:rFonts w:ascii="Times New Roman" w:hAnsi="Times New Roman"/>
          <w:b/>
          <w:sz w:val="24"/>
          <w:szCs w:val="24"/>
        </w:rPr>
        <w:t>Положения</w:t>
      </w:r>
      <w:bookmarkStart w:id="0" w:name="_GoBack"/>
      <w:bookmarkEnd w:id="0"/>
      <w:r w:rsidR="00C638FF">
        <w:rPr>
          <w:rFonts w:ascii="Times New Roman" w:hAnsi="Times New Roman"/>
          <w:b/>
          <w:sz w:val="24"/>
          <w:szCs w:val="24"/>
        </w:rPr>
        <w:t xml:space="preserve"> </w:t>
      </w:r>
      <w:r w:rsidR="00C638FF">
        <w:rPr>
          <w:rFonts w:hAnsi="Times New Roman"/>
          <w:b/>
          <w:color w:val="000000"/>
          <w:sz w:val="24"/>
          <w:szCs w:val="24"/>
        </w:rPr>
        <w:t>о</w:t>
      </w:r>
      <w:r w:rsidR="00C638FF">
        <w:rPr>
          <w:rFonts w:hAnsi="Times New Roman"/>
          <w:b/>
          <w:color w:val="000000"/>
          <w:sz w:val="24"/>
          <w:szCs w:val="24"/>
        </w:rPr>
        <w:t xml:space="preserve"> </w:t>
      </w:r>
      <w:r w:rsidR="000F75A1" w:rsidRPr="000F75A1">
        <w:rPr>
          <w:rFonts w:hAnsi="Times New Roman"/>
          <w:b/>
          <w:color w:val="000000"/>
          <w:sz w:val="24"/>
          <w:szCs w:val="24"/>
        </w:rPr>
        <w:t>комиссии</w:t>
      </w:r>
    </w:p>
    <w:p w:rsidR="000F75A1" w:rsidRDefault="000F75A1" w:rsidP="000F75A1">
      <w:pPr>
        <w:pStyle w:val="a3"/>
        <w:rPr>
          <w:rFonts w:hAnsi="Times New Roman"/>
          <w:b/>
          <w:color w:val="000000"/>
          <w:sz w:val="24"/>
          <w:szCs w:val="24"/>
        </w:rPr>
      </w:pPr>
      <w:r w:rsidRPr="000F75A1">
        <w:rPr>
          <w:rFonts w:hAnsi="Times New Roman"/>
          <w:b/>
          <w:color w:val="000000"/>
          <w:sz w:val="24"/>
          <w:szCs w:val="24"/>
        </w:rPr>
        <w:t xml:space="preserve"> </w:t>
      </w:r>
      <w:r w:rsidR="00DA73D3">
        <w:rPr>
          <w:rFonts w:hAnsi="Times New Roman"/>
          <w:b/>
          <w:color w:val="000000"/>
          <w:sz w:val="24"/>
          <w:szCs w:val="24"/>
        </w:rPr>
        <w:t>п</w:t>
      </w:r>
      <w:r w:rsidRPr="000F75A1">
        <w:rPr>
          <w:rFonts w:hAnsi="Times New Roman"/>
          <w:b/>
          <w:color w:val="000000"/>
          <w:sz w:val="24"/>
          <w:szCs w:val="24"/>
        </w:rPr>
        <w:t>о</w:t>
      </w:r>
      <w:r w:rsidR="009A1338">
        <w:rPr>
          <w:rFonts w:hAnsi="Times New Roman"/>
          <w:b/>
          <w:color w:val="000000"/>
          <w:sz w:val="24"/>
          <w:szCs w:val="24"/>
        </w:rPr>
        <w:t xml:space="preserve">  </w:t>
      </w:r>
      <w:r w:rsidRPr="000F75A1">
        <w:rPr>
          <w:rFonts w:hAnsi="Times New Roman"/>
          <w:b/>
          <w:color w:val="000000"/>
          <w:sz w:val="24"/>
          <w:szCs w:val="24"/>
        </w:rPr>
        <w:t>охране</w:t>
      </w:r>
      <w:r w:rsidR="009A1338">
        <w:rPr>
          <w:rFonts w:hAnsi="Times New Roman"/>
          <w:b/>
          <w:color w:val="000000"/>
          <w:sz w:val="24"/>
          <w:szCs w:val="24"/>
        </w:rPr>
        <w:t xml:space="preserve"> </w:t>
      </w:r>
      <w:r w:rsidRPr="000F75A1">
        <w:rPr>
          <w:rFonts w:hAnsi="Times New Roman"/>
          <w:b/>
          <w:color w:val="000000"/>
          <w:sz w:val="24"/>
          <w:szCs w:val="24"/>
        </w:rPr>
        <w:t>труда</w:t>
      </w:r>
      <w:r w:rsidR="009A1338">
        <w:rPr>
          <w:rFonts w:hAnsi="Times New Roman"/>
          <w:b/>
          <w:color w:val="000000"/>
          <w:sz w:val="24"/>
          <w:szCs w:val="24"/>
        </w:rPr>
        <w:t xml:space="preserve"> </w:t>
      </w:r>
      <w:r w:rsidRPr="000F75A1">
        <w:rPr>
          <w:rFonts w:hAnsi="Times New Roman"/>
          <w:b/>
          <w:color w:val="000000"/>
          <w:sz w:val="24"/>
          <w:szCs w:val="24"/>
        </w:rPr>
        <w:t>в  администрации</w:t>
      </w:r>
    </w:p>
    <w:p w:rsidR="002A6D3A" w:rsidRPr="002E6EB5" w:rsidRDefault="00F90108" w:rsidP="000F75A1">
      <w:pPr>
        <w:pStyle w:val="a3"/>
        <w:rPr>
          <w:rFonts w:ascii="Times New Roman" w:hAnsi="Times New Roman"/>
          <w:b/>
          <w:color w:val="000000"/>
          <w:sz w:val="24"/>
          <w:szCs w:val="24"/>
        </w:rPr>
      </w:pPr>
      <w:r>
        <w:rPr>
          <w:rFonts w:hAnsi="Times New Roman"/>
          <w:b/>
          <w:color w:val="000000"/>
          <w:sz w:val="24"/>
          <w:szCs w:val="24"/>
        </w:rPr>
        <w:t>Кормовского</w:t>
      </w:r>
      <w:r>
        <w:rPr>
          <w:rFonts w:hAnsi="Times New Roman"/>
          <w:b/>
          <w:color w:val="000000"/>
          <w:sz w:val="24"/>
          <w:szCs w:val="24"/>
        </w:rPr>
        <w:t xml:space="preserve"> </w:t>
      </w:r>
      <w:r w:rsidR="000F75A1" w:rsidRPr="000F75A1">
        <w:rPr>
          <w:rFonts w:hAnsi="Times New Roman"/>
          <w:b/>
          <w:color w:val="000000"/>
          <w:sz w:val="24"/>
          <w:szCs w:val="24"/>
        </w:rPr>
        <w:t>сельского</w:t>
      </w:r>
      <w:r>
        <w:rPr>
          <w:rFonts w:hAnsi="Times New Roman"/>
          <w:b/>
          <w:color w:val="000000"/>
          <w:sz w:val="24"/>
          <w:szCs w:val="24"/>
        </w:rPr>
        <w:t xml:space="preserve"> </w:t>
      </w:r>
      <w:r w:rsidR="000F75A1" w:rsidRPr="000F75A1">
        <w:rPr>
          <w:rFonts w:hAnsi="Times New Roman"/>
          <w:b/>
          <w:color w:val="000000"/>
          <w:sz w:val="24"/>
          <w:szCs w:val="24"/>
        </w:rPr>
        <w:t>поселения  </w:t>
      </w:r>
    </w:p>
    <w:p w:rsidR="002A6D3A" w:rsidRPr="002E6EB5" w:rsidRDefault="002A6D3A" w:rsidP="000F75A1">
      <w:pPr>
        <w:pStyle w:val="a3"/>
        <w:rPr>
          <w:rFonts w:ascii="Times New Roman" w:hAnsi="Times New Roman"/>
          <w:b/>
          <w:sz w:val="24"/>
          <w:szCs w:val="24"/>
        </w:rPr>
      </w:pPr>
    </w:p>
    <w:p w:rsidR="000F75A1" w:rsidRPr="00CC6CFF" w:rsidRDefault="000F75A1" w:rsidP="00F90108">
      <w:pPr>
        <w:pStyle w:val="Default"/>
        <w:ind w:firstLine="567"/>
        <w:jc w:val="both"/>
      </w:pPr>
      <w:r w:rsidRPr="00CC6CFF">
        <w:t xml:space="preserve">В соответствии с Трудовым кодексом Российской Федерации, Приказом Министерства труда России от </w:t>
      </w:r>
      <w:r>
        <w:t>2</w:t>
      </w:r>
      <w:r w:rsidRPr="00CC6CFF">
        <w:t>9.</w:t>
      </w:r>
      <w:r>
        <w:t>10</w:t>
      </w:r>
      <w:r w:rsidRPr="00CC6CFF">
        <w:t>.20</w:t>
      </w:r>
      <w:r>
        <w:t>21</w:t>
      </w:r>
      <w:r w:rsidRPr="00CC6CFF">
        <w:t xml:space="preserve">г. № </w:t>
      </w:r>
      <w:r>
        <w:t>776</w:t>
      </w:r>
      <w:r w:rsidRPr="00CC6CFF">
        <w:t xml:space="preserve">н «Об утверждении Типового положения о системе управления охраной труда», </w:t>
      </w:r>
      <w:r w:rsidR="005202E8">
        <w:t>Приказом Минтруда России от 22.09.2021 № 650н «Об утверждении примерного положения о </w:t>
      </w:r>
      <w:r w:rsidR="007F087F">
        <w:t>Комитете</w:t>
      </w:r>
      <w:r w:rsidR="005202E8">
        <w:t xml:space="preserve">(комиссии) по охране труда», </w:t>
      </w:r>
      <w:r w:rsidRPr="00CC6CFF">
        <w:t>вступлением с 01.03.2022г. в силу Федерального закона от 02.07.2021г. № 311-ФЗ « О внесении изменений в Трудовой кодекс Российской Федерации»</w:t>
      </w:r>
      <w:r>
        <w:t>,</w:t>
      </w:r>
    </w:p>
    <w:p w:rsidR="002A6D3A" w:rsidRPr="00CC6CFF" w:rsidRDefault="002A6D3A" w:rsidP="002A6D3A">
      <w:pPr>
        <w:pStyle w:val="Default"/>
      </w:pPr>
    </w:p>
    <w:p w:rsidR="002A6D3A" w:rsidRPr="000F75A1" w:rsidRDefault="00AA6E4A" w:rsidP="000F75A1">
      <w:pPr>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972BF9" w:rsidRPr="000F75A1">
        <w:rPr>
          <w:rFonts w:ascii="Times New Roman" w:hAnsi="Times New Roman" w:cs="Times New Roman"/>
          <w:sz w:val="24"/>
          <w:szCs w:val="24"/>
          <w:lang w:val="ru-RU"/>
        </w:rPr>
        <w:t xml:space="preserve">Утвердить </w:t>
      </w:r>
      <w:r w:rsidR="00972BF9" w:rsidRPr="000F75A1">
        <w:rPr>
          <w:rFonts w:hAnsi="Times New Roman" w:cs="Times New Roman"/>
          <w:color w:val="000000"/>
          <w:sz w:val="24"/>
          <w:szCs w:val="24"/>
          <w:lang w:val="ru-RU"/>
        </w:rPr>
        <w:t xml:space="preserve">Положение </w:t>
      </w:r>
      <w:r w:rsidR="000F75A1" w:rsidRPr="000F75A1">
        <w:rPr>
          <w:rFonts w:hAnsi="Times New Roman" w:cs="Times New Roman"/>
          <w:color w:val="000000"/>
          <w:sz w:val="24"/>
          <w:szCs w:val="24"/>
          <w:lang w:val="ru-RU"/>
        </w:rPr>
        <w:t>о комиссии по охране труда в</w:t>
      </w:r>
      <w:r w:rsidR="000F75A1" w:rsidRPr="000F75A1">
        <w:rPr>
          <w:rFonts w:hAnsi="Times New Roman" w:cs="Times New Roman"/>
          <w:color w:val="000000"/>
          <w:sz w:val="24"/>
          <w:szCs w:val="24"/>
        </w:rPr>
        <w:t>  </w:t>
      </w:r>
      <w:r w:rsidR="000F75A1" w:rsidRPr="000F75A1">
        <w:rPr>
          <w:rFonts w:hAnsi="Times New Roman"/>
          <w:color w:val="000000"/>
          <w:sz w:val="24"/>
          <w:szCs w:val="24"/>
          <w:lang w:val="ru-RU"/>
        </w:rPr>
        <w:t xml:space="preserve">администрации </w:t>
      </w:r>
      <w:r w:rsidR="00F90108">
        <w:rPr>
          <w:rFonts w:hAnsi="Times New Roman"/>
          <w:color w:val="000000"/>
          <w:sz w:val="24"/>
          <w:szCs w:val="24"/>
          <w:lang w:val="ru-RU"/>
        </w:rPr>
        <w:t>Кормовского</w:t>
      </w:r>
      <w:r w:rsidR="000F75A1" w:rsidRPr="000F75A1">
        <w:rPr>
          <w:rFonts w:hAnsi="Times New Roman"/>
          <w:color w:val="000000"/>
          <w:sz w:val="24"/>
          <w:szCs w:val="24"/>
          <w:lang w:val="ru-RU"/>
        </w:rPr>
        <w:t xml:space="preserve"> сельского поселения</w:t>
      </w:r>
      <w:r w:rsidR="002A6D3A" w:rsidRPr="000F75A1">
        <w:rPr>
          <w:rFonts w:ascii="Times New Roman" w:hAnsi="Times New Roman" w:cs="Times New Roman"/>
          <w:sz w:val="24"/>
          <w:szCs w:val="24"/>
          <w:lang w:val="ru-RU"/>
        </w:rPr>
        <w:t>, согласно приложе</w:t>
      </w:r>
      <w:r w:rsidR="0047269A">
        <w:rPr>
          <w:rFonts w:ascii="Times New Roman" w:hAnsi="Times New Roman" w:cs="Times New Roman"/>
          <w:sz w:val="24"/>
          <w:szCs w:val="24"/>
          <w:lang w:val="ru-RU"/>
        </w:rPr>
        <w:t>нию 1 к настоящему распоряжению</w:t>
      </w:r>
      <w:r w:rsidR="002A6D3A" w:rsidRPr="000F75A1">
        <w:rPr>
          <w:rFonts w:ascii="Times New Roman" w:hAnsi="Times New Roman" w:cs="Times New Roman"/>
          <w:sz w:val="24"/>
          <w:szCs w:val="24"/>
          <w:lang w:val="ru-RU"/>
        </w:rPr>
        <w:t>.</w:t>
      </w:r>
    </w:p>
    <w:p w:rsidR="000F75A1" w:rsidRPr="000F75A1" w:rsidRDefault="00AA6E4A" w:rsidP="000F75A1">
      <w:pPr>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0F75A1" w:rsidRPr="000F75A1">
        <w:rPr>
          <w:rFonts w:ascii="Times New Roman" w:hAnsi="Times New Roman" w:cs="Times New Roman"/>
          <w:sz w:val="24"/>
          <w:szCs w:val="24"/>
          <w:lang w:val="ru-RU"/>
        </w:rPr>
        <w:t xml:space="preserve">Увердить состав </w:t>
      </w:r>
      <w:r w:rsidR="000F75A1" w:rsidRPr="000F75A1">
        <w:rPr>
          <w:rFonts w:hAnsi="Times New Roman" w:cs="Times New Roman"/>
          <w:color w:val="000000"/>
          <w:sz w:val="24"/>
          <w:szCs w:val="24"/>
          <w:lang w:val="ru-RU"/>
        </w:rPr>
        <w:t>комиссии по охране труда в</w:t>
      </w:r>
      <w:r w:rsidR="000F75A1" w:rsidRPr="000F75A1">
        <w:rPr>
          <w:rFonts w:hAnsi="Times New Roman" w:cs="Times New Roman"/>
          <w:color w:val="000000"/>
          <w:sz w:val="24"/>
          <w:szCs w:val="24"/>
        </w:rPr>
        <w:t>  </w:t>
      </w:r>
      <w:r w:rsidR="000F75A1" w:rsidRPr="000F75A1">
        <w:rPr>
          <w:rFonts w:hAnsi="Times New Roman"/>
          <w:color w:val="000000"/>
          <w:sz w:val="24"/>
          <w:szCs w:val="24"/>
          <w:lang w:val="ru-RU"/>
        </w:rPr>
        <w:t xml:space="preserve">администрации </w:t>
      </w:r>
      <w:r w:rsidR="00F90108">
        <w:rPr>
          <w:rFonts w:hAnsi="Times New Roman"/>
          <w:color w:val="000000"/>
          <w:sz w:val="24"/>
          <w:szCs w:val="24"/>
          <w:lang w:val="ru-RU"/>
        </w:rPr>
        <w:t>Кормовского</w:t>
      </w:r>
      <w:r w:rsidR="000F75A1" w:rsidRPr="000F75A1">
        <w:rPr>
          <w:rFonts w:hAnsi="Times New Roman"/>
          <w:color w:val="000000"/>
          <w:sz w:val="24"/>
          <w:szCs w:val="24"/>
          <w:lang w:val="ru-RU"/>
        </w:rPr>
        <w:t xml:space="preserve"> сельского поселения</w:t>
      </w:r>
      <w:r w:rsidR="009A1338">
        <w:rPr>
          <w:rFonts w:hAnsi="Times New Roman"/>
          <w:color w:val="000000"/>
          <w:sz w:val="24"/>
          <w:szCs w:val="24"/>
          <w:lang w:val="ru-RU"/>
        </w:rPr>
        <w:t>.</w:t>
      </w:r>
    </w:p>
    <w:p w:rsidR="00DA73D3" w:rsidRDefault="00AA6E4A" w:rsidP="00AA6E4A">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2A6D3A" w:rsidRPr="002A6D3A">
        <w:rPr>
          <w:rFonts w:ascii="Times New Roman" w:hAnsi="Times New Roman" w:cs="Times New Roman"/>
          <w:sz w:val="24"/>
          <w:szCs w:val="24"/>
          <w:lang w:val="ru-RU"/>
        </w:rPr>
        <w:t>. Настоя</w:t>
      </w:r>
      <w:r w:rsidR="00100927">
        <w:rPr>
          <w:rFonts w:ascii="Times New Roman" w:hAnsi="Times New Roman" w:cs="Times New Roman"/>
          <w:sz w:val="24"/>
          <w:szCs w:val="24"/>
          <w:lang w:val="ru-RU"/>
        </w:rPr>
        <w:t>щее распоряжение  подлежит  размещению</w:t>
      </w:r>
      <w:r w:rsidR="002A6D3A" w:rsidRPr="002A6D3A">
        <w:rPr>
          <w:rFonts w:ascii="Times New Roman" w:hAnsi="Times New Roman" w:cs="Times New Roman"/>
          <w:sz w:val="24"/>
          <w:szCs w:val="24"/>
          <w:lang w:val="ru-RU"/>
        </w:rPr>
        <w:t xml:space="preserve"> на официальном сайте Администрации </w:t>
      </w:r>
      <w:r w:rsidR="00F90108">
        <w:rPr>
          <w:rFonts w:ascii="Times New Roman" w:hAnsi="Times New Roman" w:cs="Times New Roman"/>
          <w:sz w:val="24"/>
          <w:szCs w:val="24"/>
          <w:lang w:val="ru-RU"/>
        </w:rPr>
        <w:t>Кормовского</w:t>
      </w:r>
      <w:r w:rsidR="002A6D3A" w:rsidRPr="002A6D3A">
        <w:rPr>
          <w:rFonts w:ascii="Times New Roman" w:hAnsi="Times New Roman" w:cs="Times New Roman"/>
          <w:sz w:val="24"/>
          <w:szCs w:val="24"/>
          <w:lang w:val="ru-RU"/>
        </w:rPr>
        <w:t xml:space="preserve"> сельского поселения</w:t>
      </w:r>
      <w:r w:rsidR="00100927">
        <w:rPr>
          <w:rFonts w:ascii="Times New Roman" w:hAnsi="Times New Roman" w:cs="Times New Roman"/>
          <w:sz w:val="24"/>
          <w:szCs w:val="24"/>
          <w:lang w:val="ru-RU"/>
        </w:rPr>
        <w:t>.</w:t>
      </w:r>
    </w:p>
    <w:p w:rsidR="00100927" w:rsidRPr="002A6D3A" w:rsidRDefault="00100927" w:rsidP="00AA6E4A">
      <w:pPr>
        <w:contextualSpacing/>
        <w:jc w:val="both"/>
        <w:rPr>
          <w:rFonts w:ascii="Times New Roman" w:hAnsi="Times New Roman" w:cs="Times New Roman"/>
          <w:sz w:val="24"/>
          <w:szCs w:val="24"/>
          <w:lang w:val="ru-RU"/>
        </w:rPr>
      </w:pPr>
    </w:p>
    <w:p w:rsidR="002A6D3A" w:rsidRPr="002A6D3A" w:rsidRDefault="00AA6E4A" w:rsidP="00AA6E4A">
      <w:pPr>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2A6D3A" w:rsidRPr="002A6D3A">
        <w:rPr>
          <w:rFonts w:ascii="Times New Roman" w:hAnsi="Times New Roman" w:cs="Times New Roman"/>
          <w:sz w:val="24"/>
          <w:szCs w:val="24"/>
          <w:lang w:val="ru-RU"/>
        </w:rPr>
        <w:t xml:space="preserve">. Контроль за исполнением настоящего </w:t>
      </w:r>
      <w:r w:rsidR="00100927">
        <w:rPr>
          <w:rFonts w:ascii="Times New Roman" w:hAnsi="Times New Roman" w:cs="Times New Roman"/>
          <w:sz w:val="24"/>
          <w:szCs w:val="24"/>
          <w:lang w:val="ru-RU"/>
        </w:rPr>
        <w:t>распоряжения</w:t>
      </w:r>
      <w:r w:rsidR="002A6D3A" w:rsidRPr="002A6D3A">
        <w:rPr>
          <w:rFonts w:ascii="Times New Roman" w:hAnsi="Times New Roman" w:cs="Times New Roman"/>
          <w:sz w:val="24"/>
          <w:szCs w:val="24"/>
          <w:lang w:val="ru-RU"/>
        </w:rPr>
        <w:t xml:space="preserve"> оставляю за собой.</w:t>
      </w: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suppressAutoHyphens/>
        <w:ind w:right="19"/>
        <w:contextualSpacing/>
        <w:jc w:val="both"/>
        <w:rPr>
          <w:rFonts w:ascii="Times New Roman" w:hAnsi="Times New Roman" w:cs="Times New Roman"/>
          <w:b/>
          <w:bCs/>
          <w:sz w:val="24"/>
          <w:szCs w:val="24"/>
          <w:lang w:val="ru-RU"/>
        </w:rPr>
      </w:pPr>
      <w:r w:rsidRPr="002A6D3A">
        <w:rPr>
          <w:rFonts w:ascii="Times New Roman" w:hAnsi="Times New Roman" w:cs="Times New Roman"/>
          <w:b/>
          <w:bCs/>
          <w:sz w:val="24"/>
          <w:szCs w:val="24"/>
          <w:lang w:val="ru-RU"/>
        </w:rPr>
        <w:t xml:space="preserve">Глава Администрации </w:t>
      </w:r>
    </w:p>
    <w:p w:rsidR="002A6D3A" w:rsidRPr="002A6D3A" w:rsidRDefault="00F90108" w:rsidP="002A6D3A">
      <w:pPr>
        <w:suppressAutoHyphens/>
        <w:ind w:right="19"/>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Кормовского</w:t>
      </w:r>
      <w:r w:rsidR="002A6D3A" w:rsidRPr="002A6D3A">
        <w:rPr>
          <w:rFonts w:ascii="Times New Roman" w:hAnsi="Times New Roman" w:cs="Times New Roman"/>
          <w:b/>
          <w:bCs/>
          <w:sz w:val="24"/>
          <w:szCs w:val="24"/>
          <w:lang w:val="ru-RU"/>
        </w:rPr>
        <w:t xml:space="preserve"> сельского поселения   </w:t>
      </w:r>
      <w:r w:rsidR="002A6D3A" w:rsidRPr="002A6D3A">
        <w:rPr>
          <w:rFonts w:ascii="Times New Roman" w:hAnsi="Times New Roman" w:cs="Times New Roman"/>
          <w:b/>
          <w:bCs/>
          <w:sz w:val="24"/>
          <w:szCs w:val="24"/>
          <w:lang w:val="ru-RU"/>
        </w:rPr>
        <w:tab/>
        <w:t xml:space="preserve">                          </w:t>
      </w:r>
      <w:r>
        <w:rPr>
          <w:rFonts w:ascii="Times New Roman" w:hAnsi="Times New Roman" w:cs="Times New Roman"/>
          <w:b/>
          <w:bCs/>
          <w:sz w:val="24"/>
          <w:szCs w:val="24"/>
          <w:lang w:val="ru-RU"/>
        </w:rPr>
        <w:t>В.В.Сикаренко</w:t>
      </w:r>
    </w:p>
    <w:p w:rsidR="002A6D3A" w:rsidRPr="002A6D3A" w:rsidRDefault="002A6D3A" w:rsidP="002A6D3A">
      <w:pPr>
        <w:suppressAutoHyphens/>
        <w:ind w:right="19"/>
        <w:contextualSpacing/>
        <w:jc w:val="both"/>
        <w:rPr>
          <w:rFonts w:ascii="Times New Roman" w:hAnsi="Times New Roman" w:cs="Times New Roman"/>
          <w:b/>
          <w:sz w:val="28"/>
          <w:szCs w:val="28"/>
          <w:lang w:val="ru-RU"/>
        </w:rPr>
      </w:pPr>
    </w:p>
    <w:p w:rsidR="002A6D3A" w:rsidRPr="002A6D3A" w:rsidRDefault="002A6D3A" w:rsidP="002A6D3A">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p>
    <w:p w:rsidR="002A6D3A" w:rsidRDefault="002A6D3A"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5822EE" w:rsidRPr="005822EE" w:rsidRDefault="005822EE" w:rsidP="005822EE">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lastRenderedPageBreak/>
        <w:t xml:space="preserve">Приложение №1  </w:t>
      </w:r>
    </w:p>
    <w:p w:rsidR="005822EE" w:rsidRPr="005822EE" w:rsidRDefault="00100927" w:rsidP="005822EE">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Pr>
          <w:rFonts w:ascii="Times New Roman" w:eastAsia="Times New Roman" w:hAnsi="Times New Roman" w:cs="Times New Roman"/>
          <w:bCs/>
          <w:szCs w:val="28"/>
          <w:lang w:val="ru-RU"/>
        </w:rPr>
        <w:t>к  распоряжению</w:t>
      </w:r>
      <w:r w:rsidR="005822EE" w:rsidRPr="005822EE">
        <w:rPr>
          <w:rFonts w:ascii="Times New Roman" w:eastAsia="Times New Roman" w:hAnsi="Times New Roman" w:cs="Times New Roman"/>
          <w:bCs/>
          <w:szCs w:val="28"/>
          <w:lang w:val="ru-RU"/>
        </w:rPr>
        <w:t xml:space="preserve"> Администрации </w:t>
      </w:r>
    </w:p>
    <w:p w:rsidR="005822EE" w:rsidRPr="005822EE" w:rsidRDefault="00F90108" w:rsidP="005822EE">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Кормовского</w:t>
      </w:r>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5822EE" w:rsidP="005822EE">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0F0254">
        <w:rPr>
          <w:rStyle w:val="FontStyle12"/>
          <w:rFonts w:eastAsia="Times New Roman"/>
          <w:sz w:val="22"/>
          <w:szCs w:val="28"/>
          <w:lang w:val="ru-RU"/>
        </w:rPr>
        <w:t>15</w:t>
      </w:r>
      <w:r w:rsidRPr="005778DE">
        <w:rPr>
          <w:rStyle w:val="FontStyle12"/>
          <w:rFonts w:eastAsia="Times New Roman"/>
          <w:sz w:val="22"/>
          <w:szCs w:val="28"/>
          <w:lang w:val="ru-RU"/>
        </w:rPr>
        <w:t>.0</w:t>
      </w:r>
      <w:r w:rsidR="000F0254">
        <w:rPr>
          <w:rStyle w:val="FontStyle12"/>
          <w:rFonts w:eastAsia="Times New Roman"/>
          <w:sz w:val="22"/>
          <w:szCs w:val="28"/>
          <w:lang w:val="ru-RU"/>
        </w:rPr>
        <w:t>3</w:t>
      </w:r>
      <w:r w:rsidRPr="005778DE">
        <w:rPr>
          <w:rStyle w:val="FontStyle12"/>
          <w:rFonts w:eastAsia="Times New Roman"/>
          <w:sz w:val="22"/>
          <w:szCs w:val="28"/>
          <w:lang w:val="ru-RU"/>
        </w:rPr>
        <w:t>.</w:t>
      </w:r>
      <w:r w:rsidR="000F0254">
        <w:rPr>
          <w:rStyle w:val="FontStyle12"/>
          <w:rFonts w:eastAsia="Times New Roman"/>
          <w:sz w:val="22"/>
          <w:szCs w:val="28"/>
          <w:lang w:val="ru-RU"/>
        </w:rPr>
        <w:t>2022</w:t>
      </w:r>
      <w:r w:rsidRPr="005822EE">
        <w:rPr>
          <w:rStyle w:val="FontStyle12"/>
          <w:rFonts w:eastAsia="Times New Roman"/>
          <w:sz w:val="22"/>
          <w:szCs w:val="28"/>
          <w:lang w:val="ru-RU"/>
        </w:rPr>
        <w:t xml:space="preserve"> № </w:t>
      </w:r>
      <w:r w:rsidR="000F0254">
        <w:rPr>
          <w:rStyle w:val="FontStyle12"/>
          <w:rFonts w:eastAsia="Times New Roman"/>
          <w:sz w:val="22"/>
          <w:szCs w:val="28"/>
          <w:lang w:val="ru-RU"/>
        </w:rPr>
        <w:t>15</w:t>
      </w:r>
    </w:p>
    <w:p w:rsidR="008F07DE" w:rsidRDefault="008F07DE" w:rsidP="005822EE">
      <w:pPr>
        <w:tabs>
          <w:tab w:val="left" w:pos="567"/>
          <w:tab w:val="left" w:pos="1134"/>
        </w:tabs>
        <w:ind w:right="-284" w:firstLine="567"/>
        <w:jc w:val="right"/>
        <w:rPr>
          <w:sz w:val="24"/>
          <w:szCs w:val="24"/>
          <w:shd w:val="clear" w:color="auto" w:fill="FFFFFF"/>
          <w:lang w:val="ru-RU"/>
        </w:rPr>
      </w:pPr>
    </w:p>
    <w:p w:rsidR="000F75A1" w:rsidRPr="000F75A1" w:rsidRDefault="00194CA6" w:rsidP="000F75A1">
      <w:pPr>
        <w:pStyle w:val="a3"/>
        <w:jc w:val="center"/>
        <w:rPr>
          <w:rFonts w:hAnsi="Times New Roman"/>
          <w:b/>
          <w:color w:val="000000"/>
          <w:sz w:val="24"/>
          <w:szCs w:val="24"/>
        </w:rPr>
      </w:pPr>
      <w:r w:rsidRPr="000F75A1">
        <w:rPr>
          <w:rFonts w:ascii="Times New Roman" w:hAnsi="Times New Roman"/>
          <w:b/>
          <w:sz w:val="24"/>
        </w:rPr>
        <w:t>Положени</w:t>
      </w:r>
      <w:r w:rsidR="005822EE" w:rsidRPr="000F75A1">
        <w:rPr>
          <w:rFonts w:ascii="Times New Roman" w:hAnsi="Times New Roman"/>
          <w:b/>
          <w:sz w:val="24"/>
        </w:rPr>
        <w:t>е</w:t>
      </w:r>
      <w:r w:rsidR="00F90108">
        <w:rPr>
          <w:rFonts w:ascii="Times New Roman" w:hAnsi="Times New Roman"/>
          <w:b/>
          <w:sz w:val="24"/>
        </w:rPr>
        <w:t xml:space="preserve"> </w:t>
      </w:r>
      <w:r w:rsidR="000F75A1" w:rsidRPr="000F75A1">
        <w:rPr>
          <w:rFonts w:hAnsi="Times New Roman"/>
          <w:b/>
          <w:color w:val="000000"/>
          <w:sz w:val="24"/>
          <w:szCs w:val="24"/>
        </w:rPr>
        <w:t>о</w:t>
      </w:r>
      <w:r w:rsidR="00F90108">
        <w:rPr>
          <w:rFonts w:hAnsi="Times New Roman"/>
          <w:b/>
          <w:color w:val="000000"/>
          <w:sz w:val="24"/>
          <w:szCs w:val="24"/>
        </w:rPr>
        <w:t xml:space="preserve"> </w:t>
      </w:r>
      <w:r w:rsidR="000F75A1" w:rsidRPr="000F75A1">
        <w:rPr>
          <w:rFonts w:hAnsi="Times New Roman"/>
          <w:b/>
          <w:color w:val="000000"/>
          <w:sz w:val="24"/>
          <w:szCs w:val="24"/>
        </w:rPr>
        <w:t>комиссии</w:t>
      </w:r>
      <w:r w:rsidR="000F75A1" w:rsidRPr="000F75A1">
        <w:rPr>
          <w:rFonts w:hAnsi="Times New Roman"/>
          <w:b/>
          <w:color w:val="000000"/>
          <w:sz w:val="24"/>
          <w:szCs w:val="24"/>
        </w:rPr>
        <w:t xml:space="preserve"> </w:t>
      </w:r>
      <w:r w:rsidR="000F75A1" w:rsidRPr="000F75A1">
        <w:rPr>
          <w:rFonts w:hAnsi="Times New Roman"/>
          <w:b/>
          <w:color w:val="000000"/>
          <w:sz w:val="24"/>
          <w:szCs w:val="24"/>
        </w:rPr>
        <w:t>по</w:t>
      </w:r>
      <w:r w:rsidR="00F90108">
        <w:rPr>
          <w:rFonts w:hAnsi="Times New Roman"/>
          <w:b/>
          <w:color w:val="000000"/>
          <w:sz w:val="24"/>
          <w:szCs w:val="24"/>
        </w:rPr>
        <w:t xml:space="preserve"> </w:t>
      </w:r>
      <w:r w:rsidR="000F75A1" w:rsidRPr="000F75A1">
        <w:rPr>
          <w:rFonts w:hAnsi="Times New Roman"/>
          <w:b/>
          <w:color w:val="000000"/>
          <w:sz w:val="24"/>
          <w:szCs w:val="24"/>
        </w:rPr>
        <w:t>охране</w:t>
      </w:r>
      <w:r w:rsidR="00F90108">
        <w:rPr>
          <w:rFonts w:hAnsi="Times New Roman"/>
          <w:b/>
          <w:color w:val="000000"/>
          <w:sz w:val="24"/>
          <w:szCs w:val="24"/>
        </w:rPr>
        <w:t xml:space="preserve"> </w:t>
      </w:r>
      <w:r w:rsidR="000F75A1" w:rsidRPr="000F75A1">
        <w:rPr>
          <w:rFonts w:hAnsi="Times New Roman"/>
          <w:b/>
          <w:color w:val="000000"/>
          <w:sz w:val="24"/>
          <w:szCs w:val="24"/>
        </w:rPr>
        <w:t>труда</w:t>
      </w:r>
    </w:p>
    <w:p w:rsidR="005822EE" w:rsidRPr="000F75A1" w:rsidRDefault="000F75A1" w:rsidP="000F75A1">
      <w:pPr>
        <w:pStyle w:val="a3"/>
        <w:jc w:val="center"/>
        <w:rPr>
          <w:rFonts w:ascii="Times New Roman" w:hAnsi="Times New Roman"/>
          <w:b/>
          <w:sz w:val="24"/>
        </w:rPr>
      </w:pPr>
      <w:r w:rsidRPr="000F75A1">
        <w:rPr>
          <w:rFonts w:hAnsi="Times New Roman"/>
          <w:b/>
          <w:color w:val="000000"/>
          <w:sz w:val="24"/>
          <w:szCs w:val="24"/>
        </w:rPr>
        <w:t>в  администрации</w:t>
      </w:r>
      <w:r w:rsidR="00F90108">
        <w:rPr>
          <w:rFonts w:hAnsi="Times New Roman"/>
          <w:b/>
          <w:color w:val="000000"/>
          <w:sz w:val="24"/>
          <w:szCs w:val="24"/>
        </w:rPr>
        <w:t xml:space="preserve"> </w:t>
      </w:r>
      <w:r w:rsidR="00F90108">
        <w:rPr>
          <w:rFonts w:hAnsi="Times New Roman"/>
          <w:b/>
          <w:color w:val="000000"/>
          <w:sz w:val="24"/>
          <w:szCs w:val="24"/>
        </w:rPr>
        <w:t>Кормовского</w:t>
      </w:r>
      <w:r w:rsidR="00F90108">
        <w:rPr>
          <w:rFonts w:hAnsi="Times New Roman"/>
          <w:b/>
          <w:color w:val="000000"/>
          <w:sz w:val="24"/>
          <w:szCs w:val="24"/>
        </w:rPr>
        <w:t xml:space="preserve"> </w:t>
      </w:r>
      <w:r w:rsidRPr="000F75A1">
        <w:rPr>
          <w:rFonts w:hAnsi="Times New Roman"/>
          <w:b/>
          <w:color w:val="000000"/>
          <w:sz w:val="24"/>
          <w:szCs w:val="24"/>
        </w:rPr>
        <w:t>сельского</w:t>
      </w:r>
      <w:r w:rsidR="00F90108">
        <w:rPr>
          <w:rFonts w:hAnsi="Times New Roman"/>
          <w:b/>
          <w:color w:val="000000"/>
          <w:sz w:val="24"/>
          <w:szCs w:val="24"/>
        </w:rPr>
        <w:t xml:space="preserve"> </w:t>
      </w:r>
      <w:r w:rsidRPr="000F75A1">
        <w:rPr>
          <w:rFonts w:hAnsi="Times New Roman"/>
          <w:b/>
          <w:color w:val="000000"/>
          <w:sz w:val="24"/>
          <w:szCs w:val="24"/>
        </w:rPr>
        <w:t>поселения  </w:t>
      </w:r>
      <w:r w:rsidRPr="000F75A1">
        <w:rPr>
          <w:rFonts w:hAnsi="Times New Roman"/>
          <w:b/>
          <w:color w:val="000000"/>
          <w:sz w:val="24"/>
          <w:szCs w:val="24"/>
        </w:rPr>
        <w:t>(</w:t>
      </w:r>
      <w:r w:rsidR="009A1338">
        <w:rPr>
          <w:rFonts w:hAnsi="Times New Roman"/>
          <w:b/>
          <w:color w:val="000000"/>
          <w:sz w:val="24"/>
          <w:szCs w:val="24"/>
        </w:rPr>
        <w:t>далее–Комиссия</w:t>
      </w:r>
      <w:r w:rsidRPr="000F75A1">
        <w:rPr>
          <w:rFonts w:hAnsi="Times New Roman"/>
          <w:b/>
          <w:color w:val="000000"/>
          <w:sz w:val="24"/>
          <w:szCs w:val="24"/>
        </w:rPr>
        <w:t>)</w:t>
      </w:r>
      <w:r w:rsidR="005822EE" w:rsidRPr="000F75A1">
        <w:rPr>
          <w:rFonts w:ascii="Times New Roman" w:hAnsi="Times New Roman"/>
          <w:b/>
          <w:sz w:val="24"/>
        </w:rPr>
        <w:t>.</w:t>
      </w:r>
    </w:p>
    <w:p w:rsidR="00194CA6" w:rsidRPr="005822EE" w:rsidRDefault="00194CA6" w:rsidP="005822EE">
      <w:pPr>
        <w:pStyle w:val="a3"/>
        <w:jc w:val="center"/>
        <w:rPr>
          <w:rFonts w:ascii="Times New Roman" w:hAnsi="Times New Roman"/>
          <w:sz w:val="24"/>
        </w:rPr>
      </w:pPr>
    </w:p>
    <w:p w:rsidR="000F75A1" w:rsidRPr="000F75A1" w:rsidRDefault="000F75A1" w:rsidP="000F75A1">
      <w:pPr>
        <w:jc w:val="center"/>
        <w:rPr>
          <w:rFonts w:hAnsi="Times New Roman" w:cs="Times New Roman"/>
          <w:color w:val="000000"/>
          <w:sz w:val="24"/>
          <w:szCs w:val="24"/>
          <w:lang w:val="ru-RU"/>
        </w:rPr>
      </w:pPr>
      <w:r w:rsidRPr="000F75A1">
        <w:rPr>
          <w:rFonts w:hAnsi="Times New Roman" w:cs="Times New Roman"/>
          <w:color w:val="000000"/>
          <w:sz w:val="24"/>
          <w:szCs w:val="24"/>
          <w:lang w:val="ru-RU"/>
        </w:rPr>
        <w:t>1. Общие положения</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1.1. Настоящее Положение о комиссии по охране труда в</w:t>
      </w:r>
      <w:r>
        <w:rPr>
          <w:rFonts w:hAnsi="Times New Roman" w:cs="Times New Roman"/>
          <w:color w:val="000000"/>
          <w:sz w:val="24"/>
          <w:szCs w:val="24"/>
        </w:rPr>
        <w:t>  </w:t>
      </w:r>
      <w:r w:rsidRPr="000F75A1">
        <w:rPr>
          <w:rFonts w:hAnsi="Times New Roman"/>
          <w:color w:val="000000"/>
          <w:sz w:val="24"/>
          <w:szCs w:val="24"/>
          <w:lang w:val="ru-RU"/>
        </w:rPr>
        <w:t xml:space="preserve">администрации </w:t>
      </w:r>
      <w:r w:rsidR="00F90108">
        <w:rPr>
          <w:rFonts w:hAnsi="Times New Roman"/>
          <w:color w:val="000000"/>
          <w:sz w:val="24"/>
          <w:szCs w:val="24"/>
          <w:lang w:val="ru-RU"/>
        </w:rPr>
        <w:t>Кормовского</w:t>
      </w:r>
      <w:r w:rsidRPr="000F75A1">
        <w:rPr>
          <w:rFonts w:hAnsi="Times New Roman"/>
          <w:color w:val="000000"/>
          <w:sz w:val="24"/>
          <w:szCs w:val="24"/>
          <w:lang w:val="ru-RU"/>
        </w:rPr>
        <w:t xml:space="preserve"> сельского поселения</w:t>
      </w:r>
      <w:r w:rsidRPr="000F75A1">
        <w:rPr>
          <w:rFonts w:hAnsi="Times New Roman" w:cs="Times New Roman"/>
          <w:color w:val="000000"/>
          <w:sz w:val="24"/>
          <w:szCs w:val="24"/>
        </w:rPr>
        <w:t> </w:t>
      </w:r>
      <w:r w:rsidRPr="000F75A1">
        <w:rPr>
          <w:rFonts w:hAnsi="Times New Roman" w:cs="Times New Roman"/>
          <w:b/>
          <w:color w:val="000000"/>
          <w:sz w:val="24"/>
          <w:szCs w:val="24"/>
        </w:rPr>
        <w:t> </w:t>
      </w:r>
      <w:r>
        <w:rPr>
          <w:rFonts w:hAnsi="Times New Roman" w:cs="Times New Roman"/>
          <w:color w:val="000000"/>
          <w:sz w:val="24"/>
          <w:szCs w:val="24"/>
        </w:rPr>
        <w:t> </w:t>
      </w:r>
      <w:r w:rsidRPr="003C49E2">
        <w:rPr>
          <w:rFonts w:hAnsi="Times New Roman" w:cs="Times New Roman"/>
          <w:color w:val="000000"/>
          <w:sz w:val="24"/>
          <w:szCs w:val="24"/>
          <w:lang w:val="ru-RU"/>
        </w:rPr>
        <w:t xml:space="preserve">(далее –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разработано в соответствии с действующим законодательством Российской Федерации, положениями</w:t>
      </w:r>
      <w:r>
        <w:rPr>
          <w:rFonts w:hAnsi="Times New Roman" w:cs="Times New Roman"/>
          <w:color w:val="000000"/>
          <w:sz w:val="24"/>
          <w:szCs w:val="24"/>
        </w:rPr>
        <w:t> </w:t>
      </w:r>
      <w:r w:rsidRPr="003C49E2">
        <w:rPr>
          <w:rFonts w:hAnsi="Times New Roman" w:cs="Times New Roman"/>
          <w:color w:val="000000"/>
          <w:sz w:val="24"/>
          <w:szCs w:val="24"/>
          <w:lang w:val="ru-RU"/>
        </w:rPr>
        <w:t>статьи 224 Трудового кодекса РФ и уставом организации и является внутренним документом организации.</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1.2.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1.3.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1.4. Обеспечение деятельности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1.5.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1.6.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0F75A1" w:rsidRPr="003C49E2" w:rsidRDefault="000F75A1" w:rsidP="00F9010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1.7. Члены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выполняют свои обязанности на общественных началах.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осуществляет свою деятельность в соответствии с планом работы, который принимается на заседании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и утверждается председателем. Заседания комиссии проводятся по мере необходимости, но не реже 1  раза в </w:t>
      </w:r>
      <w:r w:rsidR="00D76043">
        <w:rPr>
          <w:rFonts w:hAnsi="Times New Roman" w:cs="Times New Roman"/>
          <w:color w:val="000000"/>
          <w:sz w:val="24"/>
          <w:szCs w:val="24"/>
          <w:lang w:val="ru-RU"/>
        </w:rPr>
        <w:t>квартал</w:t>
      </w:r>
      <w:r w:rsidRPr="003C49E2">
        <w:rPr>
          <w:rFonts w:hAnsi="Times New Roman" w:cs="Times New Roman"/>
          <w:color w:val="000000"/>
          <w:sz w:val="24"/>
          <w:szCs w:val="24"/>
          <w:lang w:val="ru-RU"/>
        </w:rPr>
        <w:t>.</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1.8. Члены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работе.</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1.9.</w:t>
      </w:r>
      <w:r>
        <w:rPr>
          <w:rFonts w:hAnsi="Times New Roman" w:cs="Times New Roman"/>
          <w:color w:val="000000"/>
          <w:sz w:val="24"/>
          <w:szCs w:val="24"/>
        </w:rPr>
        <w:t>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1.10. Члены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проходят обучение по охране труда и проверку знания требований охраны труда в порядке в обучающей организации за счет средств организации.</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 Состав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1.11.1. Численность членов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1.11.2. Выдвижение в </w:t>
      </w:r>
      <w:r w:rsidR="00EA56B8">
        <w:rPr>
          <w:rFonts w:hAnsi="Times New Roman" w:cs="Times New Roman"/>
          <w:color w:val="000000"/>
          <w:sz w:val="24"/>
          <w:szCs w:val="24"/>
          <w:lang w:val="ru-RU"/>
        </w:rPr>
        <w:t>Комиссию</w:t>
      </w:r>
      <w:r w:rsidRPr="003C49E2">
        <w:rPr>
          <w:rFonts w:hAnsi="Times New Roman" w:cs="Times New Roman"/>
          <w:color w:val="000000"/>
          <w:sz w:val="24"/>
          <w:szCs w:val="24"/>
          <w:lang w:val="ru-RU"/>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утверждается приказом (распоряжением) работодателя.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1.11.3. </w:t>
      </w:r>
      <w:r w:rsidR="009A1338">
        <w:rPr>
          <w:rFonts w:hAnsi="Times New Roman" w:cs="Times New Roman"/>
          <w:color w:val="000000"/>
          <w:sz w:val="24"/>
          <w:szCs w:val="24"/>
          <w:lang w:val="ru-RU"/>
        </w:rPr>
        <w:t>Комиссия</w:t>
      </w:r>
      <w:r w:rsidRPr="003C49E2">
        <w:rPr>
          <w:rFonts w:hAnsi="Times New Roman" w:cs="Times New Roman"/>
          <w:color w:val="000000"/>
          <w:sz w:val="24"/>
          <w:szCs w:val="24"/>
          <w:lang w:val="ru-RU"/>
        </w:rPr>
        <w:t xml:space="preserve"> избирает из своего состава председателя, заместителей от каждой стороны социального партнерства и секретаря. Председателем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1.11.4. Выборный орган первичной профсоюзной организации или собрание (конференция) работников вправе отзывать из состава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своих представителей и выдвигать в его состав новых представителей.</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1.11.5. Работодатель вправе своим распоряжением отзывать своих представителей из состава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и назначать вместо них новых представителей.</w:t>
      </w:r>
    </w:p>
    <w:p w:rsidR="000F75A1" w:rsidRPr="003C49E2" w:rsidRDefault="000F75A1" w:rsidP="00EA56B8">
      <w:pPr>
        <w:jc w:val="both"/>
        <w:rPr>
          <w:rFonts w:hAnsi="Times New Roman" w:cs="Times New Roman"/>
          <w:color w:val="000000"/>
          <w:sz w:val="24"/>
          <w:szCs w:val="24"/>
          <w:lang w:val="ru-RU"/>
        </w:rPr>
      </w:pPr>
    </w:p>
    <w:p w:rsidR="000F75A1" w:rsidRPr="003C49E2" w:rsidRDefault="000F75A1" w:rsidP="000F75A1">
      <w:pPr>
        <w:jc w:val="center"/>
        <w:rPr>
          <w:rFonts w:hAnsi="Times New Roman" w:cs="Times New Roman"/>
          <w:color w:val="000000"/>
          <w:sz w:val="24"/>
          <w:szCs w:val="24"/>
          <w:lang w:val="ru-RU"/>
        </w:rPr>
      </w:pPr>
      <w:r w:rsidRPr="003C49E2">
        <w:rPr>
          <w:rFonts w:hAnsi="Times New Roman" w:cs="Times New Roman"/>
          <w:color w:val="000000"/>
          <w:sz w:val="24"/>
          <w:szCs w:val="24"/>
          <w:lang w:val="ru-RU"/>
        </w:rPr>
        <w:t xml:space="preserve">2. Задачи </w:t>
      </w:r>
      <w:r w:rsidR="009A1338">
        <w:rPr>
          <w:rFonts w:hAnsi="Times New Roman" w:cs="Times New Roman"/>
          <w:color w:val="000000"/>
          <w:sz w:val="24"/>
          <w:szCs w:val="24"/>
          <w:lang w:val="ru-RU"/>
        </w:rPr>
        <w:t>Комиссии</w:t>
      </w:r>
    </w:p>
    <w:p w:rsidR="000F75A1" w:rsidRPr="003C49E2" w:rsidRDefault="000F75A1" w:rsidP="000F75A1">
      <w:pPr>
        <w:rPr>
          <w:rFonts w:hAnsi="Times New Roman" w:cs="Times New Roman"/>
          <w:color w:val="000000"/>
          <w:sz w:val="24"/>
          <w:szCs w:val="24"/>
          <w:lang w:val="ru-RU"/>
        </w:rPr>
      </w:pPr>
      <w:r w:rsidRPr="003C49E2">
        <w:rPr>
          <w:rFonts w:hAnsi="Times New Roman" w:cs="Times New Roman"/>
          <w:color w:val="000000"/>
          <w:sz w:val="24"/>
          <w:szCs w:val="24"/>
          <w:lang w:val="ru-RU"/>
        </w:rPr>
        <w:t xml:space="preserve">Задачами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2.1.</w:t>
      </w:r>
      <w:r>
        <w:rPr>
          <w:rFonts w:hAnsi="Times New Roman" w:cs="Times New Roman"/>
          <w:color w:val="000000"/>
          <w:sz w:val="24"/>
          <w:szCs w:val="24"/>
        </w:rPr>
        <w:t> </w:t>
      </w:r>
      <w:r w:rsidRPr="003C49E2">
        <w:rPr>
          <w:rFonts w:hAnsi="Times New Roman" w:cs="Times New Roman"/>
          <w:color w:val="000000"/>
          <w:sz w:val="24"/>
          <w:szCs w:val="24"/>
          <w:lang w:val="ru-RU"/>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2.2.</w:t>
      </w:r>
      <w:r>
        <w:rPr>
          <w:rFonts w:hAnsi="Times New Roman" w:cs="Times New Roman"/>
          <w:color w:val="000000"/>
          <w:sz w:val="24"/>
          <w:szCs w:val="24"/>
        </w:rPr>
        <w:t> </w:t>
      </w:r>
      <w:r w:rsidRPr="003C49E2">
        <w:rPr>
          <w:rFonts w:hAnsi="Times New Roman" w:cs="Times New Roman"/>
          <w:color w:val="000000"/>
          <w:sz w:val="24"/>
          <w:szCs w:val="24"/>
          <w:lang w:val="ru-RU"/>
        </w:rPr>
        <w:t xml:space="preserve">Рассмотрение проектов локальных нормативных актов работодателя по охране труда и формирование предложений по их корректировке в целях недопущения </w:t>
      </w:r>
      <w:r w:rsidRPr="003C49E2">
        <w:rPr>
          <w:rFonts w:hAnsi="Times New Roman" w:cs="Times New Roman"/>
          <w:color w:val="000000"/>
          <w:sz w:val="24"/>
          <w:szCs w:val="24"/>
          <w:lang w:val="ru-RU"/>
        </w:rPr>
        <w:lastRenderedPageBreak/>
        <w:t>противоречий с требованиями действующего законодательства или ущемления прав работников.</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0F75A1" w:rsidRPr="003C49E2" w:rsidRDefault="000F75A1" w:rsidP="000F75A1">
      <w:pPr>
        <w:rPr>
          <w:rFonts w:hAnsi="Times New Roman" w:cs="Times New Roman"/>
          <w:color w:val="000000"/>
          <w:sz w:val="24"/>
          <w:szCs w:val="24"/>
          <w:lang w:val="ru-RU"/>
        </w:rPr>
      </w:pPr>
    </w:p>
    <w:p w:rsidR="000F75A1" w:rsidRPr="003C49E2" w:rsidRDefault="000F75A1" w:rsidP="000F75A1">
      <w:pPr>
        <w:jc w:val="center"/>
        <w:rPr>
          <w:rFonts w:hAnsi="Times New Roman" w:cs="Times New Roman"/>
          <w:color w:val="000000"/>
          <w:sz w:val="24"/>
          <w:szCs w:val="24"/>
          <w:lang w:val="ru-RU"/>
        </w:rPr>
      </w:pPr>
      <w:r w:rsidRPr="003C49E2">
        <w:rPr>
          <w:rFonts w:hAnsi="Times New Roman" w:cs="Times New Roman"/>
          <w:color w:val="000000"/>
          <w:sz w:val="24"/>
          <w:szCs w:val="24"/>
          <w:lang w:val="ru-RU"/>
        </w:rPr>
        <w:t xml:space="preserve">3. Функции </w:t>
      </w:r>
      <w:r w:rsidR="009A1338">
        <w:rPr>
          <w:rFonts w:hAnsi="Times New Roman" w:cs="Times New Roman"/>
          <w:color w:val="000000"/>
          <w:sz w:val="24"/>
          <w:szCs w:val="24"/>
          <w:lang w:val="ru-RU"/>
        </w:rPr>
        <w:t>Комиссии</w:t>
      </w:r>
    </w:p>
    <w:p w:rsidR="000F75A1" w:rsidRPr="003C49E2" w:rsidRDefault="000F75A1" w:rsidP="000F75A1">
      <w:pPr>
        <w:rPr>
          <w:rFonts w:hAnsi="Times New Roman" w:cs="Times New Roman"/>
          <w:color w:val="000000"/>
          <w:sz w:val="24"/>
          <w:szCs w:val="24"/>
          <w:lang w:val="ru-RU"/>
        </w:rPr>
      </w:pPr>
      <w:r w:rsidRPr="003C49E2">
        <w:rPr>
          <w:rFonts w:hAnsi="Times New Roman" w:cs="Times New Roman"/>
          <w:color w:val="000000"/>
          <w:sz w:val="24"/>
          <w:szCs w:val="24"/>
          <w:lang w:val="ru-RU"/>
        </w:rPr>
        <w:t xml:space="preserve">Функциями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по охране труда являются: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3.7.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3.13 Содействие работодателю в рассмотрении обстоятельств, выявление причин, приводящих к микроповреждениям (микротравмам).</w:t>
      </w:r>
    </w:p>
    <w:p w:rsidR="000F75A1" w:rsidRPr="003C49E2" w:rsidRDefault="000F75A1" w:rsidP="000F75A1">
      <w:pPr>
        <w:rPr>
          <w:rFonts w:hAnsi="Times New Roman" w:cs="Times New Roman"/>
          <w:color w:val="000000"/>
          <w:sz w:val="24"/>
          <w:szCs w:val="24"/>
          <w:lang w:val="ru-RU"/>
        </w:rPr>
      </w:pPr>
    </w:p>
    <w:p w:rsidR="00EA56B8" w:rsidRDefault="00EA56B8" w:rsidP="000F75A1">
      <w:pPr>
        <w:jc w:val="center"/>
        <w:rPr>
          <w:rFonts w:hAnsi="Times New Roman" w:cs="Times New Roman"/>
          <w:color w:val="000000"/>
          <w:sz w:val="24"/>
          <w:szCs w:val="24"/>
          <w:lang w:val="ru-RU"/>
        </w:rPr>
      </w:pPr>
    </w:p>
    <w:p w:rsidR="000F0254" w:rsidRDefault="000F0254" w:rsidP="000F75A1">
      <w:pPr>
        <w:jc w:val="center"/>
        <w:rPr>
          <w:rFonts w:hAnsi="Times New Roman" w:cs="Times New Roman"/>
          <w:color w:val="000000"/>
          <w:sz w:val="24"/>
          <w:szCs w:val="24"/>
          <w:lang w:val="ru-RU"/>
        </w:rPr>
      </w:pPr>
    </w:p>
    <w:p w:rsidR="000F0254" w:rsidRDefault="000F0254" w:rsidP="000F75A1">
      <w:pPr>
        <w:jc w:val="center"/>
        <w:rPr>
          <w:rFonts w:hAnsi="Times New Roman" w:cs="Times New Roman"/>
          <w:color w:val="000000"/>
          <w:sz w:val="24"/>
          <w:szCs w:val="24"/>
          <w:lang w:val="ru-RU"/>
        </w:rPr>
      </w:pPr>
    </w:p>
    <w:p w:rsidR="000F75A1" w:rsidRPr="003C49E2" w:rsidRDefault="000F75A1" w:rsidP="000F75A1">
      <w:pPr>
        <w:jc w:val="center"/>
        <w:rPr>
          <w:rFonts w:hAnsi="Times New Roman" w:cs="Times New Roman"/>
          <w:color w:val="000000"/>
          <w:sz w:val="24"/>
          <w:szCs w:val="24"/>
          <w:lang w:val="ru-RU"/>
        </w:rPr>
      </w:pPr>
      <w:r w:rsidRPr="003C49E2">
        <w:rPr>
          <w:rFonts w:hAnsi="Times New Roman" w:cs="Times New Roman"/>
          <w:color w:val="000000"/>
          <w:sz w:val="24"/>
          <w:szCs w:val="24"/>
          <w:lang w:val="ru-RU"/>
        </w:rPr>
        <w:lastRenderedPageBreak/>
        <w:t xml:space="preserve">4. Права </w:t>
      </w:r>
      <w:r w:rsidR="009A1338">
        <w:rPr>
          <w:rFonts w:hAnsi="Times New Roman" w:cs="Times New Roman"/>
          <w:color w:val="000000"/>
          <w:sz w:val="24"/>
          <w:szCs w:val="24"/>
          <w:lang w:val="ru-RU"/>
        </w:rPr>
        <w:t>Комиссии</w:t>
      </w:r>
    </w:p>
    <w:p w:rsidR="000F75A1" w:rsidRPr="003C49E2" w:rsidRDefault="009A1338" w:rsidP="000F75A1">
      <w:pPr>
        <w:rPr>
          <w:rFonts w:hAnsi="Times New Roman" w:cs="Times New Roman"/>
          <w:color w:val="000000"/>
          <w:sz w:val="24"/>
          <w:szCs w:val="24"/>
          <w:lang w:val="ru-RU"/>
        </w:rPr>
      </w:pPr>
      <w:r>
        <w:rPr>
          <w:rFonts w:hAnsi="Times New Roman" w:cs="Times New Roman"/>
          <w:color w:val="000000"/>
          <w:sz w:val="24"/>
          <w:szCs w:val="24"/>
          <w:lang w:val="ru-RU"/>
        </w:rPr>
        <w:t>Комиссия</w:t>
      </w:r>
      <w:r w:rsidR="000F75A1" w:rsidRPr="003C49E2">
        <w:rPr>
          <w:rFonts w:hAnsi="Times New Roman" w:cs="Times New Roman"/>
          <w:color w:val="000000"/>
          <w:sz w:val="24"/>
          <w:szCs w:val="24"/>
          <w:lang w:val="ru-RU"/>
        </w:rPr>
        <w:t xml:space="preserve"> по охране труда вправе:</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4.2. Заслушивать на заседаниях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4.3. Заслушивать на заседаниях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9A133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4.5. Вносить работодателю предложения о стимулировании работников за активное участие в мероприятиях по улучшению условий и охраны труда.</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0F75A1" w:rsidRPr="003C49E2" w:rsidRDefault="000F75A1" w:rsidP="000F75A1">
      <w:pPr>
        <w:rPr>
          <w:rFonts w:hAnsi="Times New Roman" w:cs="Times New Roman"/>
          <w:color w:val="000000"/>
          <w:sz w:val="24"/>
          <w:szCs w:val="24"/>
          <w:lang w:val="ru-RU"/>
        </w:rPr>
      </w:pPr>
    </w:p>
    <w:p w:rsidR="000F75A1" w:rsidRPr="003C49E2" w:rsidRDefault="000F75A1" w:rsidP="000F75A1">
      <w:pPr>
        <w:jc w:val="center"/>
        <w:rPr>
          <w:rFonts w:hAnsi="Times New Roman" w:cs="Times New Roman"/>
          <w:color w:val="000000"/>
          <w:sz w:val="24"/>
          <w:szCs w:val="24"/>
          <w:lang w:val="ru-RU"/>
        </w:rPr>
      </w:pPr>
      <w:r w:rsidRPr="003C49E2">
        <w:rPr>
          <w:rFonts w:hAnsi="Times New Roman" w:cs="Times New Roman"/>
          <w:color w:val="000000"/>
          <w:sz w:val="24"/>
          <w:szCs w:val="24"/>
          <w:lang w:val="ru-RU"/>
        </w:rPr>
        <w:t>5. Заключительные положения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5.1. Настоящее Положение о </w:t>
      </w:r>
      <w:r w:rsidR="00EA56B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организации утверждается </w:t>
      </w:r>
      <w:r w:rsidR="00100927">
        <w:rPr>
          <w:rFonts w:hAnsi="Times New Roman" w:cs="Times New Roman"/>
          <w:color w:val="000000"/>
          <w:sz w:val="24"/>
          <w:szCs w:val="24"/>
          <w:lang w:val="ru-RU"/>
        </w:rPr>
        <w:t>распоряжением</w:t>
      </w:r>
      <w:r w:rsidRPr="003C49E2">
        <w:rPr>
          <w:rFonts w:hAnsi="Times New Roman" w:cs="Times New Roman"/>
          <w:color w:val="000000"/>
          <w:sz w:val="24"/>
          <w:szCs w:val="24"/>
          <w:lang w:val="ru-RU"/>
        </w:rPr>
        <w:t xml:space="preserve">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0F75A1" w:rsidRPr="003C49E2"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5.2. Решение о внесении изменений или дополнений в Положение о </w:t>
      </w:r>
      <w:r w:rsidR="00EA56B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организации принимается </w:t>
      </w:r>
      <w:r w:rsidR="00100927">
        <w:rPr>
          <w:rFonts w:hAnsi="Times New Roman" w:cs="Times New Roman"/>
          <w:color w:val="000000"/>
          <w:sz w:val="24"/>
          <w:szCs w:val="24"/>
          <w:lang w:val="ru-RU"/>
        </w:rPr>
        <w:t>распоряжением</w:t>
      </w:r>
      <w:r w:rsidRPr="003C49E2">
        <w:rPr>
          <w:rFonts w:hAnsi="Times New Roman" w:cs="Times New Roman"/>
          <w:color w:val="000000"/>
          <w:sz w:val="24"/>
          <w:szCs w:val="24"/>
          <w:lang w:val="ru-RU"/>
        </w:rPr>
        <w:t xml:space="preserve"> работодателя. Изменения подготавливают инициаторы решения о внесении изменений или дополнений в Положение о </w:t>
      </w:r>
      <w:r w:rsidR="00EA56B8">
        <w:rPr>
          <w:rFonts w:hAnsi="Times New Roman" w:cs="Times New Roman"/>
          <w:color w:val="000000"/>
          <w:sz w:val="24"/>
          <w:szCs w:val="24"/>
          <w:lang w:val="ru-RU"/>
        </w:rPr>
        <w:t>Комиссии</w:t>
      </w:r>
      <w:r w:rsidRPr="003C49E2">
        <w:rPr>
          <w:rFonts w:hAnsi="Times New Roman" w:cs="Times New Roman"/>
          <w:color w:val="000000"/>
          <w:sz w:val="24"/>
          <w:szCs w:val="24"/>
          <w:lang w:val="ru-RU"/>
        </w:rPr>
        <w:t xml:space="preserve"> в течение недели со дня принятия решения.</w:t>
      </w:r>
    </w:p>
    <w:p w:rsidR="000F75A1" w:rsidRDefault="000F75A1" w:rsidP="00EA56B8">
      <w:pPr>
        <w:jc w:val="both"/>
        <w:rPr>
          <w:rFonts w:hAnsi="Times New Roman" w:cs="Times New Roman"/>
          <w:color w:val="000000"/>
          <w:sz w:val="24"/>
          <w:szCs w:val="24"/>
          <w:lang w:val="ru-RU"/>
        </w:rPr>
      </w:pPr>
      <w:r w:rsidRPr="003C49E2">
        <w:rPr>
          <w:rFonts w:hAnsi="Times New Roman" w:cs="Times New Roman"/>
          <w:color w:val="000000"/>
          <w:sz w:val="24"/>
          <w:szCs w:val="24"/>
          <w:lang w:val="ru-RU"/>
        </w:rPr>
        <w:t xml:space="preserve">5.3. Настоящее Положение действует до принятия нового Положения о </w:t>
      </w:r>
      <w:r w:rsidR="00EA56B8">
        <w:rPr>
          <w:rFonts w:hAnsi="Times New Roman" w:cs="Times New Roman"/>
          <w:color w:val="000000"/>
          <w:sz w:val="24"/>
          <w:szCs w:val="24"/>
          <w:lang w:val="ru-RU"/>
        </w:rPr>
        <w:t xml:space="preserve">Комиссии </w:t>
      </w:r>
      <w:r w:rsidRPr="003C49E2">
        <w:rPr>
          <w:rFonts w:hAnsi="Times New Roman" w:cs="Times New Roman"/>
          <w:color w:val="000000"/>
          <w:sz w:val="24"/>
          <w:szCs w:val="24"/>
          <w:lang w:val="ru-RU"/>
        </w:rPr>
        <w:t>или отмены настоящего Положения.</w:t>
      </w:r>
    </w:p>
    <w:p w:rsidR="002B4147" w:rsidRDefault="002B4147" w:rsidP="000F75A1">
      <w:pPr>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2B4147" w:rsidRDefault="002B4147" w:rsidP="000F75A1">
      <w:pPr>
        <w:rPr>
          <w:rFonts w:hAnsi="Times New Roman" w:cs="Times New Roman"/>
          <w:color w:val="000000"/>
          <w:sz w:val="24"/>
          <w:szCs w:val="24"/>
          <w:lang w:val="ru-RU"/>
        </w:rPr>
      </w:pPr>
    </w:p>
    <w:p w:rsidR="002B4147" w:rsidRPr="005822EE" w:rsidRDefault="002B4147" w:rsidP="002B4147">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Приложение №</w:t>
      </w:r>
      <w:r>
        <w:rPr>
          <w:rFonts w:ascii="Times New Roman" w:eastAsia="Times New Roman" w:hAnsi="Times New Roman" w:cs="Times New Roman"/>
          <w:bCs/>
          <w:szCs w:val="28"/>
          <w:lang w:val="ru-RU"/>
        </w:rPr>
        <w:t xml:space="preserve"> 2</w:t>
      </w:r>
    </w:p>
    <w:p w:rsidR="002B4147" w:rsidRPr="005822EE" w:rsidRDefault="00100927" w:rsidP="002B4147">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Pr>
          <w:rFonts w:ascii="Times New Roman" w:eastAsia="Times New Roman" w:hAnsi="Times New Roman" w:cs="Times New Roman"/>
          <w:bCs/>
          <w:szCs w:val="28"/>
          <w:lang w:val="ru-RU"/>
        </w:rPr>
        <w:t>к  распоряжению</w:t>
      </w:r>
      <w:r w:rsidR="002B4147" w:rsidRPr="005822EE">
        <w:rPr>
          <w:rFonts w:ascii="Times New Roman" w:eastAsia="Times New Roman" w:hAnsi="Times New Roman" w:cs="Times New Roman"/>
          <w:bCs/>
          <w:szCs w:val="28"/>
          <w:lang w:val="ru-RU"/>
        </w:rPr>
        <w:t xml:space="preserve"> Администрации </w:t>
      </w:r>
    </w:p>
    <w:p w:rsidR="002B4147" w:rsidRPr="005822EE" w:rsidRDefault="00F90108" w:rsidP="002B4147">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Кормовского</w:t>
      </w:r>
      <w:r w:rsidR="002B4147" w:rsidRPr="005822EE">
        <w:rPr>
          <w:rFonts w:ascii="Times New Roman" w:eastAsia="Times New Roman" w:hAnsi="Times New Roman" w:cs="Times New Roman"/>
          <w:bCs/>
          <w:iCs/>
          <w:szCs w:val="28"/>
          <w:lang w:val="ru-RU"/>
        </w:rPr>
        <w:t xml:space="preserve"> сельского поселения</w:t>
      </w:r>
    </w:p>
    <w:p w:rsidR="002B4147" w:rsidRPr="005822EE" w:rsidRDefault="002B4147" w:rsidP="002B4147">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0F0254">
        <w:rPr>
          <w:rStyle w:val="FontStyle12"/>
          <w:rFonts w:eastAsia="Times New Roman"/>
          <w:sz w:val="22"/>
          <w:szCs w:val="28"/>
          <w:lang w:val="ru-RU"/>
        </w:rPr>
        <w:t>15</w:t>
      </w:r>
      <w:r w:rsidRPr="005778DE">
        <w:rPr>
          <w:rStyle w:val="FontStyle12"/>
          <w:rFonts w:eastAsia="Times New Roman"/>
          <w:sz w:val="22"/>
          <w:szCs w:val="28"/>
          <w:lang w:val="ru-RU"/>
        </w:rPr>
        <w:t>.0</w:t>
      </w:r>
      <w:r w:rsidR="000F0254">
        <w:rPr>
          <w:rStyle w:val="FontStyle12"/>
          <w:rFonts w:eastAsia="Times New Roman"/>
          <w:sz w:val="22"/>
          <w:szCs w:val="28"/>
          <w:lang w:val="ru-RU"/>
        </w:rPr>
        <w:t>3</w:t>
      </w:r>
      <w:r w:rsidRPr="005778DE">
        <w:rPr>
          <w:rStyle w:val="FontStyle12"/>
          <w:rFonts w:eastAsia="Times New Roman"/>
          <w:sz w:val="22"/>
          <w:szCs w:val="28"/>
          <w:lang w:val="ru-RU"/>
        </w:rPr>
        <w:t>.</w:t>
      </w:r>
      <w:r w:rsidR="000F0254">
        <w:rPr>
          <w:rStyle w:val="FontStyle12"/>
          <w:rFonts w:eastAsia="Times New Roman"/>
          <w:sz w:val="22"/>
          <w:szCs w:val="28"/>
          <w:lang w:val="ru-RU"/>
        </w:rPr>
        <w:t>2022</w:t>
      </w:r>
      <w:r w:rsidRPr="005822EE">
        <w:rPr>
          <w:rStyle w:val="FontStyle12"/>
          <w:rFonts w:eastAsia="Times New Roman"/>
          <w:sz w:val="22"/>
          <w:szCs w:val="28"/>
          <w:lang w:val="ru-RU"/>
        </w:rPr>
        <w:t xml:space="preserve"> № </w:t>
      </w:r>
      <w:r w:rsidR="000F0254">
        <w:rPr>
          <w:rStyle w:val="FontStyle12"/>
          <w:rFonts w:eastAsia="Times New Roman"/>
          <w:sz w:val="22"/>
          <w:szCs w:val="28"/>
          <w:lang w:val="ru-RU"/>
        </w:rPr>
        <w:t>15</w:t>
      </w:r>
    </w:p>
    <w:p w:rsidR="002B4147" w:rsidRDefault="002B4147" w:rsidP="002B4147">
      <w:pPr>
        <w:tabs>
          <w:tab w:val="left" w:pos="567"/>
          <w:tab w:val="left" w:pos="1134"/>
        </w:tabs>
        <w:ind w:right="-284" w:firstLine="567"/>
        <w:jc w:val="right"/>
        <w:rPr>
          <w:sz w:val="24"/>
          <w:szCs w:val="24"/>
          <w:shd w:val="clear" w:color="auto" w:fill="FFFFFF"/>
          <w:lang w:val="ru-RU"/>
        </w:rPr>
      </w:pPr>
    </w:p>
    <w:p w:rsidR="002B4147" w:rsidRDefault="002B4147" w:rsidP="002B4147">
      <w:pPr>
        <w:rPr>
          <w:rFonts w:ascii="Times New Roman" w:hAnsi="Times New Roman" w:cs="Times New Roman"/>
          <w:sz w:val="24"/>
          <w:szCs w:val="24"/>
          <w:lang w:val="ru-RU"/>
        </w:rPr>
      </w:pPr>
    </w:p>
    <w:p w:rsidR="002B4147" w:rsidRDefault="002B4147" w:rsidP="002B4147">
      <w:pPr>
        <w:rPr>
          <w:rFonts w:ascii="Times New Roman" w:hAnsi="Times New Roman" w:cs="Times New Roman"/>
          <w:sz w:val="24"/>
          <w:szCs w:val="24"/>
          <w:lang w:val="ru-RU"/>
        </w:rPr>
      </w:pPr>
    </w:p>
    <w:p w:rsidR="00EA56B8" w:rsidRDefault="002B4147" w:rsidP="002B4147">
      <w:pPr>
        <w:jc w:val="center"/>
        <w:rPr>
          <w:rFonts w:hAnsi="Times New Roman" w:cs="Times New Roman"/>
          <w:b/>
          <w:color w:val="000000"/>
          <w:sz w:val="24"/>
          <w:szCs w:val="24"/>
          <w:lang w:val="ru-RU"/>
        </w:rPr>
      </w:pPr>
      <w:r w:rsidRPr="002B4147">
        <w:rPr>
          <w:rFonts w:ascii="Times New Roman" w:hAnsi="Times New Roman" w:cs="Times New Roman"/>
          <w:b/>
          <w:sz w:val="24"/>
          <w:szCs w:val="24"/>
          <w:lang w:val="ru-RU"/>
        </w:rPr>
        <w:t xml:space="preserve">Состав </w:t>
      </w:r>
      <w:r w:rsidR="009A1338">
        <w:rPr>
          <w:rFonts w:hAnsi="Times New Roman" w:cs="Times New Roman"/>
          <w:b/>
          <w:color w:val="000000"/>
          <w:sz w:val="24"/>
          <w:szCs w:val="24"/>
          <w:lang w:val="ru-RU"/>
        </w:rPr>
        <w:t>Комиссии</w:t>
      </w:r>
      <w:r w:rsidR="00EA56B8">
        <w:rPr>
          <w:rFonts w:hAnsi="Times New Roman" w:cs="Times New Roman"/>
          <w:b/>
          <w:color w:val="000000"/>
          <w:sz w:val="24"/>
          <w:szCs w:val="24"/>
          <w:lang w:val="ru-RU"/>
        </w:rPr>
        <w:t xml:space="preserve"> </w:t>
      </w:r>
      <w:r w:rsidRPr="002B4147">
        <w:rPr>
          <w:rFonts w:hAnsi="Times New Roman" w:cs="Times New Roman"/>
          <w:b/>
          <w:color w:val="000000"/>
          <w:sz w:val="24"/>
          <w:szCs w:val="24"/>
          <w:lang w:val="ru-RU"/>
        </w:rPr>
        <w:t xml:space="preserve"> по охране труда </w:t>
      </w:r>
    </w:p>
    <w:p w:rsidR="002B4147" w:rsidRPr="002B4147" w:rsidRDefault="002B4147" w:rsidP="002B4147">
      <w:pPr>
        <w:jc w:val="center"/>
        <w:rPr>
          <w:rFonts w:ascii="Times New Roman" w:hAnsi="Times New Roman" w:cs="Times New Roman"/>
          <w:b/>
          <w:sz w:val="24"/>
          <w:szCs w:val="24"/>
          <w:lang w:val="ru-RU"/>
        </w:rPr>
      </w:pPr>
      <w:r w:rsidRPr="002B4147">
        <w:rPr>
          <w:rFonts w:hAnsi="Times New Roman" w:cs="Times New Roman"/>
          <w:b/>
          <w:color w:val="000000"/>
          <w:sz w:val="24"/>
          <w:szCs w:val="24"/>
          <w:lang w:val="ru-RU"/>
        </w:rPr>
        <w:t>в</w:t>
      </w:r>
      <w:r w:rsidRPr="002B4147">
        <w:rPr>
          <w:rFonts w:hAnsi="Times New Roman" w:cs="Times New Roman"/>
          <w:b/>
          <w:color w:val="000000"/>
          <w:sz w:val="24"/>
          <w:szCs w:val="24"/>
        </w:rPr>
        <w:t>  </w:t>
      </w:r>
      <w:r w:rsidRPr="002B4147">
        <w:rPr>
          <w:rFonts w:hAnsi="Times New Roman"/>
          <w:b/>
          <w:color w:val="000000"/>
          <w:sz w:val="24"/>
          <w:szCs w:val="24"/>
          <w:lang w:val="ru-RU"/>
        </w:rPr>
        <w:t xml:space="preserve">администрации </w:t>
      </w:r>
      <w:r w:rsidR="00F90108">
        <w:rPr>
          <w:rFonts w:hAnsi="Times New Roman"/>
          <w:b/>
          <w:color w:val="000000"/>
          <w:sz w:val="24"/>
          <w:szCs w:val="24"/>
          <w:lang w:val="ru-RU"/>
        </w:rPr>
        <w:t>Кормовского</w:t>
      </w:r>
      <w:r w:rsidRPr="002B4147">
        <w:rPr>
          <w:rFonts w:hAnsi="Times New Roman"/>
          <w:b/>
          <w:color w:val="000000"/>
          <w:sz w:val="24"/>
          <w:szCs w:val="24"/>
          <w:lang w:val="ru-RU"/>
        </w:rPr>
        <w:t xml:space="preserve"> сельского поселения</w:t>
      </w:r>
    </w:p>
    <w:p w:rsidR="002B4147" w:rsidRPr="00034AB8" w:rsidRDefault="002B4147" w:rsidP="002B4147">
      <w:pPr>
        <w:spacing w:line="216" w:lineRule="auto"/>
        <w:rPr>
          <w:sz w:val="24"/>
          <w:szCs w:val="24"/>
          <w:lang w:val="ru-RU"/>
        </w:rPr>
      </w:pPr>
      <w:r w:rsidRPr="00034AB8">
        <w:rPr>
          <w:sz w:val="24"/>
          <w:szCs w:val="24"/>
          <w:lang w:val="ru-RU"/>
        </w:rPr>
        <w:t>Председатель</w:t>
      </w:r>
      <w:r w:rsidR="00EA56B8" w:rsidRPr="00034AB8">
        <w:rPr>
          <w:sz w:val="24"/>
          <w:szCs w:val="24"/>
          <w:lang w:val="ru-RU"/>
        </w:rPr>
        <w:t xml:space="preserve"> </w:t>
      </w:r>
      <w:r w:rsidRPr="00034AB8">
        <w:rPr>
          <w:sz w:val="24"/>
          <w:szCs w:val="24"/>
          <w:lang w:val="ru-RU"/>
        </w:rPr>
        <w:t>комиссии:</w:t>
      </w:r>
    </w:p>
    <w:tbl>
      <w:tblPr>
        <w:tblW w:w="10206" w:type="dxa"/>
        <w:jc w:val="center"/>
        <w:tblCellMar>
          <w:left w:w="28" w:type="dxa"/>
          <w:right w:w="28" w:type="dxa"/>
        </w:tblCellMar>
        <w:tblLook w:val="0000"/>
      </w:tblPr>
      <w:tblGrid>
        <w:gridCol w:w="6805"/>
        <w:gridCol w:w="3401"/>
      </w:tblGrid>
      <w:tr w:rsidR="002B4147" w:rsidRPr="00034AB8" w:rsidTr="00B34018">
        <w:trPr>
          <w:trHeight w:val="70"/>
          <w:jc w:val="center"/>
        </w:trPr>
        <w:tc>
          <w:tcPr>
            <w:tcW w:w="6805" w:type="dxa"/>
          </w:tcPr>
          <w:p w:rsidR="002B4147" w:rsidRPr="00034AB8" w:rsidRDefault="002B4147" w:rsidP="00EA56B8">
            <w:pPr>
              <w:spacing w:line="216" w:lineRule="auto"/>
              <w:rPr>
                <w:sz w:val="24"/>
                <w:szCs w:val="24"/>
                <w:lang w:val="ru-RU"/>
              </w:rPr>
            </w:pPr>
            <w:r w:rsidRPr="00034AB8">
              <w:rPr>
                <w:sz w:val="24"/>
                <w:szCs w:val="24"/>
                <w:lang w:val="ru-RU"/>
              </w:rPr>
              <w:t xml:space="preserve">Глава Администрации </w:t>
            </w:r>
            <w:r w:rsidR="00F90108" w:rsidRPr="00034AB8">
              <w:rPr>
                <w:sz w:val="24"/>
                <w:szCs w:val="24"/>
                <w:lang w:val="ru-RU"/>
              </w:rPr>
              <w:t>Кормовского</w:t>
            </w:r>
            <w:r w:rsidRPr="00034AB8">
              <w:rPr>
                <w:sz w:val="24"/>
                <w:szCs w:val="24"/>
                <w:lang w:val="ru-RU"/>
              </w:rPr>
              <w:t xml:space="preserve"> сельского поселения</w:t>
            </w:r>
          </w:p>
        </w:tc>
        <w:tc>
          <w:tcPr>
            <w:tcW w:w="3401" w:type="dxa"/>
          </w:tcPr>
          <w:p w:rsidR="002B4147" w:rsidRPr="00034AB8" w:rsidRDefault="00EA56B8" w:rsidP="00B34018">
            <w:pPr>
              <w:spacing w:line="216" w:lineRule="auto"/>
              <w:jc w:val="center"/>
              <w:rPr>
                <w:sz w:val="24"/>
                <w:szCs w:val="24"/>
                <w:lang w:val="ru-RU"/>
              </w:rPr>
            </w:pPr>
            <w:r w:rsidRPr="00034AB8">
              <w:rPr>
                <w:sz w:val="24"/>
                <w:szCs w:val="24"/>
                <w:lang w:val="ru-RU"/>
              </w:rPr>
              <w:t>Сикаренко В.В</w:t>
            </w:r>
          </w:p>
        </w:tc>
      </w:tr>
      <w:tr w:rsidR="002B4147" w:rsidRPr="00034AB8" w:rsidTr="00B34018">
        <w:trPr>
          <w:trHeight w:val="70"/>
          <w:jc w:val="center"/>
        </w:trPr>
        <w:tc>
          <w:tcPr>
            <w:tcW w:w="6805" w:type="dxa"/>
          </w:tcPr>
          <w:p w:rsidR="002B4147" w:rsidRPr="00034AB8" w:rsidRDefault="002B4147" w:rsidP="002B4147">
            <w:pPr>
              <w:spacing w:line="216" w:lineRule="auto"/>
              <w:ind w:firstLine="540"/>
              <w:rPr>
                <w:sz w:val="24"/>
                <w:szCs w:val="24"/>
                <w:lang w:val="ru-RU"/>
              </w:rPr>
            </w:pPr>
          </w:p>
        </w:tc>
        <w:tc>
          <w:tcPr>
            <w:tcW w:w="3401" w:type="dxa"/>
          </w:tcPr>
          <w:p w:rsidR="002B4147" w:rsidRPr="00034AB8" w:rsidRDefault="002B4147" w:rsidP="00B34018">
            <w:pPr>
              <w:spacing w:line="216" w:lineRule="auto"/>
              <w:jc w:val="center"/>
              <w:rPr>
                <w:sz w:val="24"/>
                <w:szCs w:val="24"/>
              </w:rPr>
            </w:pPr>
          </w:p>
        </w:tc>
      </w:tr>
    </w:tbl>
    <w:p w:rsidR="002B4147" w:rsidRPr="00034AB8" w:rsidRDefault="00034AB8" w:rsidP="002B4147">
      <w:pPr>
        <w:spacing w:line="216" w:lineRule="auto"/>
        <w:rPr>
          <w:sz w:val="24"/>
          <w:szCs w:val="24"/>
        </w:rPr>
      </w:pPr>
      <w:r w:rsidRPr="00034AB8">
        <w:rPr>
          <w:sz w:val="24"/>
          <w:szCs w:val="24"/>
          <w:lang w:val="ru-RU"/>
        </w:rPr>
        <w:t xml:space="preserve">Секретарь комиссии  </w:t>
      </w:r>
      <w:r w:rsidR="002B4147" w:rsidRPr="00034AB8">
        <w:rPr>
          <w:sz w:val="24"/>
          <w:szCs w:val="24"/>
        </w:rPr>
        <w:t>:</w:t>
      </w:r>
    </w:p>
    <w:tbl>
      <w:tblPr>
        <w:tblW w:w="10183" w:type="dxa"/>
        <w:jc w:val="center"/>
        <w:tblInd w:w="23" w:type="dxa"/>
        <w:tblCellMar>
          <w:left w:w="28" w:type="dxa"/>
          <w:right w:w="28" w:type="dxa"/>
        </w:tblCellMar>
        <w:tblLook w:val="0000"/>
      </w:tblPr>
      <w:tblGrid>
        <w:gridCol w:w="6782"/>
        <w:gridCol w:w="3401"/>
      </w:tblGrid>
      <w:tr w:rsidR="00EA56B8" w:rsidRPr="00034AB8" w:rsidTr="002027F8">
        <w:trPr>
          <w:trHeight w:val="70"/>
          <w:jc w:val="center"/>
        </w:trPr>
        <w:tc>
          <w:tcPr>
            <w:tcW w:w="6782" w:type="dxa"/>
          </w:tcPr>
          <w:p w:rsidR="00EA56B8" w:rsidRPr="00034AB8" w:rsidRDefault="002027F8" w:rsidP="001A5C98">
            <w:pPr>
              <w:tabs>
                <w:tab w:val="left" w:pos="2970"/>
              </w:tabs>
              <w:jc w:val="both"/>
              <w:rPr>
                <w:sz w:val="24"/>
                <w:szCs w:val="24"/>
                <w:lang w:val="ru-RU"/>
              </w:rPr>
            </w:pPr>
            <w:r w:rsidRPr="00034AB8">
              <w:rPr>
                <w:sz w:val="24"/>
                <w:szCs w:val="24"/>
                <w:lang w:val="ru-RU"/>
              </w:rPr>
              <w:t>В</w:t>
            </w:r>
            <w:r w:rsidR="00EA56B8" w:rsidRPr="00034AB8">
              <w:rPr>
                <w:sz w:val="24"/>
                <w:szCs w:val="24"/>
                <w:lang w:val="ru-RU"/>
              </w:rPr>
              <w:t>едущий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защиты населения и территорий от чрезвычайных ситуаций</w:t>
            </w:r>
          </w:p>
          <w:p w:rsidR="002027F8" w:rsidRPr="00034AB8" w:rsidRDefault="00034AB8" w:rsidP="001A5C98">
            <w:pPr>
              <w:tabs>
                <w:tab w:val="left" w:pos="2970"/>
              </w:tabs>
              <w:jc w:val="both"/>
              <w:rPr>
                <w:sz w:val="24"/>
                <w:szCs w:val="24"/>
                <w:lang w:val="ru-RU"/>
              </w:rPr>
            </w:pPr>
            <w:r w:rsidRPr="00034AB8">
              <w:rPr>
                <w:rFonts w:ascii="Times New Roman" w:eastAsia="Times New Roman" w:hAnsi="Times New Roman" w:cs="Times New Roman"/>
                <w:sz w:val="24"/>
                <w:szCs w:val="24"/>
              </w:rPr>
              <w:t>Член комиссии:</w:t>
            </w:r>
          </w:p>
        </w:tc>
        <w:tc>
          <w:tcPr>
            <w:tcW w:w="3401" w:type="dxa"/>
          </w:tcPr>
          <w:p w:rsidR="00EA56B8" w:rsidRPr="00034AB8" w:rsidRDefault="00EA56B8" w:rsidP="00B34018">
            <w:pPr>
              <w:spacing w:line="216" w:lineRule="auto"/>
              <w:jc w:val="center"/>
              <w:rPr>
                <w:sz w:val="24"/>
                <w:szCs w:val="24"/>
                <w:lang w:val="ru-RU"/>
              </w:rPr>
            </w:pPr>
            <w:r w:rsidRPr="00034AB8">
              <w:rPr>
                <w:sz w:val="24"/>
                <w:szCs w:val="24"/>
                <w:lang w:val="ru-RU"/>
              </w:rPr>
              <w:t>Юхнова Л.Д</w:t>
            </w:r>
          </w:p>
        </w:tc>
      </w:tr>
      <w:tr w:rsidR="00EA56B8" w:rsidRPr="00034AB8" w:rsidTr="002027F8">
        <w:trPr>
          <w:trHeight w:val="70"/>
          <w:jc w:val="center"/>
        </w:trPr>
        <w:tc>
          <w:tcPr>
            <w:tcW w:w="6782" w:type="dxa"/>
          </w:tcPr>
          <w:p w:rsidR="00EA56B8" w:rsidRPr="00034AB8" w:rsidRDefault="00EA56B8" w:rsidP="00B34018">
            <w:pPr>
              <w:tabs>
                <w:tab w:val="left" w:pos="1965"/>
                <w:tab w:val="center" w:pos="2462"/>
              </w:tabs>
              <w:spacing w:line="216" w:lineRule="auto"/>
              <w:jc w:val="center"/>
              <w:rPr>
                <w:sz w:val="24"/>
                <w:szCs w:val="24"/>
              </w:rPr>
            </w:pPr>
          </w:p>
        </w:tc>
        <w:tc>
          <w:tcPr>
            <w:tcW w:w="3401" w:type="dxa"/>
          </w:tcPr>
          <w:p w:rsidR="00EA56B8" w:rsidRPr="00034AB8" w:rsidRDefault="00EA56B8" w:rsidP="00B34018">
            <w:pPr>
              <w:spacing w:line="216" w:lineRule="auto"/>
              <w:jc w:val="center"/>
              <w:rPr>
                <w:sz w:val="24"/>
                <w:szCs w:val="24"/>
              </w:rPr>
            </w:pPr>
          </w:p>
        </w:tc>
      </w:tr>
      <w:tr w:rsidR="00EA56B8" w:rsidRPr="00034AB8" w:rsidTr="002027F8">
        <w:trPr>
          <w:trHeight w:val="70"/>
          <w:jc w:val="center"/>
        </w:trPr>
        <w:tc>
          <w:tcPr>
            <w:tcW w:w="6782" w:type="dxa"/>
          </w:tcPr>
          <w:p w:rsidR="00EA56B8" w:rsidRPr="00034AB8" w:rsidRDefault="00EA56B8" w:rsidP="002B4147">
            <w:pPr>
              <w:spacing w:line="216" w:lineRule="auto"/>
              <w:rPr>
                <w:sz w:val="24"/>
                <w:szCs w:val="24"/>
                <w:lang w:val="ru-RU"/>
              </w:rPr>
            </w:pPr>
            <w:r w:rsidRPr="00034AB8">
              <w:rPr>
                <w:sz w:val="24"/>
                <w:szCs w:val="24"/>
                <w:lang w:val="ru-RU"/>
              </w:rPr>
              <w:t xml:space="preserve"> </w:t>
            </w:r>
            <w:r w:rsidR="002027F8" w:rsidRPr="00034AB8">
              <w:rPr>
                <w:sz w:val="24"/>
                <w:szCs w:val="24"/>
                <w:lang w:val="ru-RU"/>
              </w:rPr>
              <w:t>В</w:t>
            </w:r>
            <w:r w:rsidR="002027F8" w:rsidRPr="00034AB8">
              <w:rPr>
                <w:sz w:val="24"/>
                <w:szCs w:val="24"/>
              </w:rPr>
              <w:t>едущий  специалист -экономист</w:t>
            </w:r>
          </w:p>
        </w:tc>
        <w:tc>
          <w:tcPr>
            <w:tcW w:w="3401" w:type="dxa"/>
          </w:tcPr>
          <w:p w:rsidR="00EA56B8" w:rsidRPr="00034AB8" w:rsidRDefault="00EA56B8" w:rsidP="002B4147">
            <w:pPr>
              <w:spacing w:line="216" w:lineRule="auto"/>
              <w:rPr>
                <w:sz w:val="24"/>
                <w:szCs w:val="24"/>
                <w:lang w:val="ru-RU"/>
              </w:rPr>
            </w:pPr>
            <w:r w:rsidRPr="00034AB8">
              <w:rPr>
                <w:sz w:val="24"/>
                <w:szCs w:val="24"/>
                <w:lang w:val="ru-RU"/>
              </w:rPr>
              <w:t xml:space="preserve">                </w:t>
            </w:r>
            <w:r w:rsidR="002027F8" w:rsidRPr="00034AB8">
              <w:rPr>
                <w:sz w:val="24"/>
                <w:szCs w:val="24"/>
                <w:lang w:val="ru-RU"/>
              </w:rPr>
              <w:t xml:space="preserve">  Костенко М.И</w:t>
            </w:r>
          </w:p>
          <w:p w:rsidR="00EA56B8" w:rsidRPr="00034AB8" w:rsidRDefault="00EA56B8" w:rsidP="00B34018">
            <w:pPr>
              <w:spacing w:line="216" w:lineRule="auto"/>
              <w:jc w:val="center"/>
              <w:rPr>
                <w:sz w:val="24"/>
                <w:szCs w:val="24"/>
                <w:lang w:val="ru-RU"/>
              </w:rPr>
            </w:pPr>
          </w:p>
          <w:p w:rsidR="00EA56B8" w:rsidRPr="00034AB8" w:rsidRDefault="00EA56B8" w:rsidP="00B34018">
            <w:pPr>
              <w:spacing w:line="216" w:lineRule="auto"/>
              <w:jc w:val="center"/>
              <w:rPr>
                <w:sz w:val="24"/>
                <w:szCs w:val="24"/>
                <w:lang w:val="ru-RU"/>
              </w:rPr>
            </w:pPr>
          </w:p>
        </w:tc>
      </w:tr>
    </w:tbl>
    <w:p w:rsidR="002B4147" w:rsidRPr="003C49E2" w:rsidRDefault="002B4147" w:rsidP="000F75A1">
      <w:pPr>
        <w:rPr>
          <w:rFonts w:hAnsi="Times New Roman" w:cs="Times New Roman"/>
          <w:color w:val="000000"/>
          <w:sz w:val="24"/>
          <w:szCs w:val="24"/>
          <w:lang w:val="ru-RU"/>
        </w:rPr>
      </w:pPr>
    </w:p>
    <w:p w:rsidR="008934B2" w:rsidRPr="002A6D3A" w:rsidRDefault="008934B2" w:rsidP="000F75A1">
      <w:pPr>
        <w:ind w:right="180"/>
        <w:contextualSpacing/>
        <w:rPr>
          <w:rFonts w:hAnsi="Times New Roman" w:cs="Times New Roman"/>
          <w:color w:val="000000"/>
          <w:sz w:val="24"/>
          <w:szCs w:val="24"/>
          <w:lang w:val="ru-RU"/>
        </w:rPr>
      </w:pPr>
    </w:p>
    <w:sectPr w:rsidR="008934B2" w:rsidRPr="002A6D3A" w:rsidSect="008934B2">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F4" w:rsidRDefault="00B714F4" w:rsidP="005778DE">
      <w:pPr>
        <w:spacing w:before="0" w:after="0"/>
      </w:pPr>
      <w:r>
        <w:separator/>
      </w:r>
    </w:p>
  </w:endnote>
  <w:endnote w:type="continuationSeparator" w:id="1">
    <w:p w:rsidR="00B714F4" w:rsidRDefault="00B714F4" w:rsidP="005778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F4" w:rsidRDefault="00B714F4" w:rsidP="005778DE">
      <w:pPr>
        <w:spacing w:before="0" w:after="0"/>
      </w:pPr>
      <w:r>
        <w:separator/>
      </w:r>
    </w:p>
  </w:footnote>
  <w:footnote w:type="continuationSeparator" w:id="1">
    <w:p w:rsidR="00B714F4" w:rsidRDefault="00B714F4" w:rsidP="005778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955C2"/>
    <w:multiLevelType w:val="hybridMultilevel"/>
    <w:tmpl w:val="AAECB988"/>
    <w:lvl w:ilvl="0" w:tplc="013CA84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5A05CE"/>
    <w:rsid w:val="00034AB8"/>
    <w:rsid w:val="000C1668"/>
    <w:rsid w:val="000C602D"/>
    <w:rsid w:val="000F0254"/>
    <w:rsid w:val="000F75A1"/>
    <w:rsid w:val="00100927"/>
    <w:rsid w:val="00194CA6"/>
    <w:rsid w:val="00196370"/>
    <w:rsid w:val="001A6D55"/>
    <w:rsid w:val="001F178A"/>
    <w:rsid w:val="001F60A0"/>
    <w:rsid w:val="002027F8"/>
    <w:rsid w:val="002118E4"/>
    <w:rsid w:val="00237DA6"/>
    <w:rsid w:val="00273507"/>
    <w:rsid w:val="002A6D3A"/>
    <w:rsid w:val="002B4147"/>
    <w:rsid w:val="002D33B1"/>
    <w:rsid w:val="002D3591"/>
    <w:rsid w:val="003514A0"/>
    <w:rsid w:val="00381F5F"/>
    <w:rsid w:val="00386DB2"/>
    <w:rsid w:val="003C0EDC"/>
    <w:rsid w:val="00455F61"/>
    <w:rsid w:val="0047269A"/>
    <w:rsid w:val="004F7E17"/>
    <w:rsid w:val="005202E8"/>
    <w:rsid w:val="00566F32"/>
    <w:rsid w:val="005778DE"/>
    <w:rsid w:val="005822EE"/>
    <w:rsid w:val="005A05CE"/>
    <w:rsid w:val="00653AF6"/>
    <w:rsid w:val="006A608A"/>
    <w:rsid w:val="006D2C61"/>
    <w:rsid w:val="007F087F"/>
    <w:rsid w:val="00816F61"/>
    <w:rsid w:val="0084768C"/>
    <w:rsid w:val="008934B2"/>
    <w:rsid w:val="008F07DE"/>
    <w:rsid w:val="00972BF9"/>
    <w:rsid w:val="009A1338"/>
    <w:rsid w:val="00AA6E4A"/>
    <w:rsid w:val="00AE1861"/>
    <w:rsid w:val="00B714F4"/>
    <w:rsid w:val="00B73A5A"/>
    <w:rsid w:val="00BF32DA"/>
    <w:rsid w:val="00C00033"/>
    <w:rsid w:val="00C638FF"/>
    <w:rsid w:val="00C74F75"/>
    <w:rsid w:val="00CC2AF7"/>
    <w:rsid w:val="00CD7727"/>
    <w:rsid w:val="00D76043"/>
    <w:rsid w:val="00DA73D3"/>
    <w:rsid w:val="00DD7AA0"/>
    <w:rsid w:val="00E438A1"/>
    <w:rsid w:val="00E53343"/>
    <w:rsid w:val="00EA3F4D"/>
    <w:rsid w:val="00EA56B8"/>
    <w:rsid w:val="00EF0E23"/>
    <w:rsid w:val="00F01E19"/>
    <w:rsid w:val="00F90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semiHidden/>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5778DE"/>
  </w:style>
  <w:style w:type="paragraph" w:styleId="a7">
    <w:name w:val="footer"/>
    <w:basedOn w:val="a"/>
    <w:link w:val="a8"/>
    <w:uiPriority w:val="99"/>
    <w:semiHidden/>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semiHidden/>
    <w:rsid w:val="005778DE"/>
  </w:style>
  <w:style w:type="paragraph" w:styleId="a9">
    <w:name w:val="List Paragraph"/>
    <w:basedOn w:val="a"/>
    <w:uiPriority w:val="34"/>
    <w:qFormat/>
    <w:rsid w:val="000F75A1"/>
    <w:pPr>
      <w:ind w:left="720"/>
      <w:contextualSpacing/>
    </w:pPr>
  </w:style>
  <w:style w:type="character" w:customStyle="1" w:styleId="blk">
    <w:name w:val="blk"/>
    <w:basedOn w:val="a0"/>
    <w:rsid w:val="002B4147"/>
  </w:style>
  <w:style w:type="paragraph" w:styleId="aa">
    <w:name w:val="Balloon Text"/>
    <w:basedOn w:val="a"/>
    <w:link w:val="ab"/>
    <w:uiPriority w:val="99"/>
    <w:semiHidden/>
    <w:unhideWhenUsed/>
    <w:rsid w:val="00F90108"/>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9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Comp</cp:lastModifiedBy>
  <cp:revision>23</cp:revision>
  <cp:lastPrinted>2022-03-18T06:33:00Z</cp:lastPrinted>
  <dcterms:created xsi:type="dcterms:W3CDTF">2011-11-02T04:15:00Z</dcterms:created>
  <dcterms:modified xsi:type="dcterms:W3CDTF">2022-03-18T06:34:00Z</dcterms:modified>
</cp:coreProperties>
</file>