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DE" w:rsidRPr="00A12BB3" w:rsidRDefault="009368DE" w:rsidP="009368D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804612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9368DE" w:rsidRPr="0011628B" w:rsidRDefault="00B06434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>Ад</w:t>
      </w:r>
      <w:r w:rsidR="00D208DF" w:rsidRPr="0011628B">
        <w:rPr>
          <w:rFonts w:ascii="Times New Roman" w:hAnsi="Times New Roman"/>
          <w:b/>
          <w:sz w:val="28"/>
          <w:szCs w:val="28"/>
        </w:rPr>
        <w:t xml:space="preserve">министрация Кормовского сельского поселения </w:t>
      </w:r>
    </w:p>
    <w:p w:rsidR="00D208DF" w:rsidRPr="0011628B" w:rsidRDefault="00D208DF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368DE" w:rsidRPr="0011628B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>ПОСТАНОВЛЕНИЕ</w:t>
      </w:r>
    </w:p>
    <w:p w:rsidR="009368DE" w:rsidRPr="0011628B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368DE" w:rsidRPr="0011628B" w:rsidRDefault="001571ED" w:rsidP="009368DE">
      <w:pPr>
        <w:pStyle w:val="a6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>17.10</w:t>
      </w:r>
      <w:r w:rsidR="009368DE" w:rsidRPr="0011628B">
        <w:rPr>
          <w:rFonts w:ascii="Times New Roman" w:hAnsi="Times New Roman"/>
          <w:b/>
          <w:sz w:val="28"/>
          <w:szCs w:val="28"/>
        </w:rPr>
        <w:t>.201</w:t>
      </w:r>
      <w:r w:rsidR="0097444B" w:rsidRPr="0011628B">
        <w:rPr>
          <w:rFonts w:ascii="Times New Roman" w:hAnsi="Times New Roman"/>
          <w:b/>
          <w:sz w:val="28"/>
          <w:szCs w:val="28"/>
        </w:rPr>
        <w:t>8</w:t>
      </w:r>
      <w:r w:rsidR="00802A4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368DE" w:rsidRPr="0011628B">
        <w:rPr>
          <w:rFonts w:ascii="Times New Roman" w:hAnsi="Times New Roman"/>
          <w:b/>
          <w:sz w:val="28"/>
          <w:szCs w:val="28"/>
        </w:rPr>
        <w:t>№</w:t>
      </w:r>
      <w:r w:rsidRPr="0011628B">
        <w:rPr>
          <w:rFonts w:ascii="Times New Roman" w:hAnsi="Times New Roman"/>
          <w:b/>
          <w:sz w:val="28"/>
          <w:szCs w:val="28"/>
        </w:rPr>
        <w:t>98</w:t>
      </w:r>
      <w:r w:rsidR="009368DE" w:rsidRPr="0011628B">
        <w:rPr>
          <w:rFonts w:ascii="Times New Roman" w:hAnsi="Times New Roman"/>
          <w:b/>
          <w:sz w:val="28"/>
          <w:szCs w:val="28"/>
        </w:rPr>
        <w:t xml:space="preserve"> </w:t>
      </w:r>
      <w:r w:rsidR="00802A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368DE" w:rsidRPr="0011628B">
        <w:rPr>
          <w:rFonts w:ascii="Times New Roman" w:hAnsi="Times New Roman"/>
          <w:b/>
          <w:sz w:val="28"/>
          <w:szCs w:val="28"/>
        </w:rPr>
        <w:t xml:space="preserve">с. </w:t>
      </w:r>
      <w:r w:rsidR="00D208DF" w:rsidRPr="0011628B">
        <w:rPr>
          <w:rFonts w:ascii="Times New Roman" w:hAnsi="Times New Roman"/>
          <w:b/>
          <w:sz w:val="28"/>
          <w:szCs w:val="28"/>
        </w:rPr>
        <w:t>Кормовое</w:t>
      </w:r>
    </w:p>
    <w:p w:rsidR="009368DE" w:rsidRPr="0011628B" w:rsidRDefault="009368DE" w:rsidP="009368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9368DE" w:rsidRPr="0011628B" w:rsidTr="009368DE">
        <w:trPr>
          <w:trHeight w:val="1414"/>
        </w:trPr>
        <w:tc>
          <w:tcPr>
            <w:tcW w:w="6629" w:type="dxa"/>
          </w:tcPr>
          <w:p w:rsidR="009368DE" w:rsidRPr="0011628B" w:rsidRDefault="009368DE" w:rsidP="0093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628B">
              <w:rPr>
                <w:rFonts w:ascii="Times New Roman" w:hAnsi="Times New Roman"/>
                <w:b/>
                <w:sz w:val="28"/>
              </w:rPr>
              <w:t xml:space="preserve">Об утверждении административного регламента Администрации </w:t>
            </w:r>
            <w:r w:rsidR="00D208DF" w:rsidRPr="0011628B">
              <w:rPr>
                <w:rFonts w:ascii="Times New Roman" w:hAnsi="Times New Roman"/>
                <w:b/>
                <w:sz w:val="28"/>
              </w:rPr>
              <w:t>Кормовского</w:t>
            </w:r>
            <w:r w:rsidR="00FE4C5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1628B">
              <w:rPr>
                <w:rFonts w:ascii="Times New Roman" w:hAnsi="Times New Roman"/>
                <w:b/>
                <w:sz w:val="28"/>
              </w:rPr>
              <w:t xml:space="preserve">сельского  поселения по предоставлению муниципальной услуги </w:t>
            </w:r>
            <w:r w:rsidRPr="0011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«Предоставление порубочного билета и  (или)  разрешения на пересадку деревьев и  кустарников на территории </w:t>
            </w:r>
            <w:r w:rsidR="00D208DF" w:rsidRPr="0011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Кормовского</w:t>
            </w:r>
            <w:r w:rsidRPr="0011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</w:p>
          <w:p w:rsidR="009368DE" w:rsidRPr="0011628B" w:rsidRDefault="009368DE" w:rsidP="009368DE">
            <w:pPr>
              <w:pStyle w:val="a6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ind w:firstLine="708"/>
        <w:jc w:val="both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9368DE" w:rsidRPr="00A12BB3" w:rsidRDefault="009368DE" w:rsidP="009368DE">
      <w:pPr>
        <w:pStyle w:val="a6"/>
        <w:rPr>
          <w:rFonts w:ascii="Times New Roman" w:hAnsi="Times New Roman"/>
          <w:b/>
          <w:sz w:val="28"/>
        </w:rPr>
      </w:pPr>
    </w:p>
    <w:p w:rsidR="009368DE" w:rsidRPr="00A12BB3" w:rsidRDefault="009368DE" w:rsidP="009368DE">
      <w:pPr>
        <w:pStyle w:val="a6"/>
        <w:jc w:val="center"/>
        <w:rPr>
          <w:rFonts w:ascii="Times New Roman" w:hAnsi="Times New Roman"/>
          <w:b/>
          <w:sz w:val="28"/>
        </w:rPr>
      </w:pPr>
      <w:r w:rsidRPr="00A12BB3">
        <w:rPr>
          <w:rFonts w:ascii="Times New Roman" w:hAnsi="Times New Roman"/>
          <w:b/>
          <w:sz w:val="28"/>
        </w:rPr>
        <w:t>ПОСТАНОВЛЯЮ: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</w:t>
      </w:r>
      <w:r w:rsidRPr="009368DE">
        <w:rPr>
          <w:rFonts w:ascii="Times New Roman" w:hAnsi="Times New Roman"/>
          <w:sz w:val="28"/>
        </w:rPr>
        <w:t xml:space="preserve">Утвердить  административный  регламент  Администрации </w:t>
      </w:r>
      <w:r w:rsidR="00D208DF">
        <w:rPr>
          <w:rFonts w:ascii="Times New Roman" w:hAnsi="Times New Roman"/>
          <w:sz w:val="28"/>
        </w:rPr>
        <w:t>Кормовского</w:t>
      </w:r>
      <w:r w:rsidRPr="009368DE">
        <w:rPr>
          <w:rFonts w:ascii="Times New Roman" w:hAnsi="Times New Roman"/>
          <w:sz w:val="28"/>
        </w:rPr>
        <w:t xml:space="preserve"> сельского поселения по предоставлению муниципальной услуги </w:t>
      </w:r>
      <w:r w:rsidRPr="00936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«Предоставление 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порубочного билета и  (или)  разрешения на пересадку деревьев и  кустарниковна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Кормовского</w:t>
      </w: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74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974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№1)</w:t>
      </w:r>
      <w:r w:rsidRPr="00A12BB3">
        <w:rPr>
          <w:rFonts w:ascii="Times New Roman" w:hAnsi="Times New Roman"/>
          <w:sz w:val="28"/>
        </w:rPr>
        <w:t>.</w:t>
      </w:r>
    </w:p>
    <w:p w:rsidR="009368DE" w:rsidRPr="00A12BB3" w:rsidRDefault="009368DE" w:rsidP="009368D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Pr="00A12BB3">
        <w:rPr>
          <w:rFonts w:ascii="Times New Roman" w:hAnsi="Times New Roman"/>
          <w:bCs/>
          <w:sz w:val="28"/>
        </w:rPr>
        <w:t xml:space="preserve">Настоящее постановление подлежит размещению на официальном интернет-сайте Администрации </w:t>
      </w:r>
      <w:r w:rsidR="00D208DF">
        <w:rPr>
          <w:rFonts w:ascii="Times New Roman" w:hAnsi="Times New Roman"/>
          <w:bCs/>
          <w:sz w:val="28"/>
        </w:rPr>
        <w:t>Кормовского</w:t>
      </w:r>
      <w:r w:rsidRPr="00A12BB3">
        <w:rPr>
          <w:rFonts w:ascii="Times New Roman" w:hAnsi="Times New Roman"/>
          <w:bCs/>
          <w:sz w:val="28"/>
        </w:rPr>
        <w:t xml:space="preserve"> сельского поселения.</w:t>
      </w:r>
      <w:r w:rsidRPr="00A12BB3">
        <w:rPr>
          <w:rFonts w:ascii="Times New Roman" w:hAnsi="Times New Roman"/>
          <w:bCs/>
          <w:sz w:val="28"/>
        </w:rPr>
        <w:tab/>
      </w:r>
    </w:p>
    <w:p w:rsidR="009368DE" w:rsidRPr="00A12BB3" w:rsidRDefault="009368DE" w:rsidP="009368DE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Pr="00A12BB3">
        <w:rPr>
          <w:rFonts w:ascii="Times New Roman" w:hAnsi="Times New Roman"/>
          <w:bCs/>
          <w:sz w:val="28"/>
        </w:rPr>
        <w:t>К</w:t>
      </w:r>
      <w:r w:rsidRPr="00A12BB3">
        <w:rPr>
          <w:rFonts w:ascii="Times New Roman" w:hAnsi="Times New Roman"/>
          <w:sz w:val="28"/>
        </w:rPr>
        <w:t>онтроль за исполнением настоящего постановления оставляю за собой.</w:t>
      </w:r>
    </w:p>
    <w:p w:rsidR="009368DE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11628B" w:rsidRDefault="009368DE" w:rsidP="009368DE">
      <w:pPr>
        <w:pStyle w:val="a6"/>
        <w:rPr>
          <w:rFonts w:ascii="Times New Roman" w:hAnsi="Times New Roman"/>
          <w:b/>
          <w:sz w:val="28"/>
        </w:rPr>
      </w:pPr>
      <w:r w:rsidRPr="0011628B">
        <w:rPr>
          <w:rFonts w:ascii="Times New Roman" w:hAnsi="Times New Roman"/>
          <w:b/>
          <w:sz w:val="28"/>
        </w:rPr>
        <w:t>Глава Администрации</w:t>
      </w:r>
    </w:p>
    <w:p w:rsidR="009368DE" w:rsidRPr="0011628B" w:rsidRDefault="00D208DF" w:rsidP="009368DE">
      <w:pPr>
        <w:pStyle w:val="a6"/>
        <w:rPr>
          <w:rFonts w:ascii="Times New Roman" w:hAnsi="Times New Roman"/>
          <w:b/>
          <w:sz w:val="28"/>
        </w:rPr>
      </w:pPr>
      <w:r w:rsidRPr="0011628B">
        <w:rPr>
          <w:rFonts w:ascii="Times New Roman" w:hAnsi="Times New Roman"/>
          <w:b/>
          <w:sz w:val="28"/>
        </w:rPr>
        <w:t>Кормовского</w:t>
      </w:r>
      <w:r w:rsidR="009368DE" w:rsidRPr="0011628B">
        <w:rPr>
          <w:rFonts w:ascii="Times New Roman" w:hAnsi="Times New Roman"/>
          <w:b/>
          <w:sz w:val="28"/>
        </w:rPr>
        <w:t xml:space="preserve"> сельского поселения                                            </w:t>
      </w:r>
      <w:r w:rsidRPr="0011628B">
        <w:rPr>
          <w:rFonts w:ascii="Times New Roman" w:hAnsi="Times New Roman"/>
          <w:b/>
          <w:sz w:val="28"/>
        </w:rPr>
        <w:t>В.В.Сикаренко</w:t>
      </w:r>
    </w:p>
    <w:p w:rsidR="009368DE" w:rsidRPr="00A12BB3" w:rsidRDefault="009368DE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9368DE" w:rsidRDefault="009368DE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208DF" w:rsidRPr="00A12BB3" w:rsidRDefault="00D208DF" w:rsidP="009368DE">
      <w:pPr>
        <w:pStyle w:val="a6"/>
        <w:rPr>
          <w:rFonts w:ascii="Times New Roman" w:hAnsi="Times New Roman"/>
          <w:sz w:val="20"/>
          <w:szCs w:val="20"/>
        </w:rPr>
      </w:pPr>
    </w:p>
    <w:p w:rsidR="00D7573B" w:rsidRPr="00AE3A7F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3A7F" w:rsidRP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>к административному регламенту</w:t>
      </w:r>
    </w:p>
    <w:p w:rsidR="009368DE" w:rsidRPr="009368DE" w:rsidRDefault="0011628B" w:rsidP="005825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</w:t>
      </w:r>
      <w:r w:rsidR="009368DE" w:rsidRPr="009368DE">
        <w:rPr>
          <w:rFonts w:ascii="Times New Roman" w:hAnsi="Times New Roman" w:cs="Times New Roman"/>
        </w:rPr>
        <w:t xml:space="preserve"> муниципальной услуги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«Предоставление порубочного билета и  (или) 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 разрешения на пересадку деревьев и  кустарников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на территории </w:t>
      </w:r>
      <w:r w:rsidR="00D208DF">
        <w:rPr>
          <w:rFonts w:ascii="Times New Roman" w:hAnsi="Times New Roman" w:cs="Times New Roman"/>
          <w:bCs/>
          <w:color w:val="000000"/>
        </w:rPr>
        <w:t>Кормовского</w:t>
      </w:r>
      <w:r w:rsidRPr="009368DE">
        <w:rPr>
          <w:rFonts w:ascii="Times New Roman" w:hAnsi="Times New Roman" w:cs="Times New Roman"/>
          <w:bCs/>
          <w:color w:val="000000"/>
        </w:rPr>
        <w:t xml:space="preserve"> сельского поселения»</w:t>
      </w:r>
    </w:p>
    <w:p w:rsidR="000C6F69" w:rsidRPr="009368DE" w:rsidRDefault="000C6F69" w:rsidP="00582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 РЕГЛАМЕНТ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1.1.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D208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Описание заявителей.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1.3. Требования к порядку информирования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Ростовская  область,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ормовое ,ул. Комсомольская  1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с использованием телефонной связи:  телефон </w:t>
      </w:r>
    </w:p>
    <w:p w:rsidR="00AE3A7F" w:rsidRPr="00D7573B" w:rsidRDefault="00582513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(8 863 7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электронного информирования: адрес электронной почты:</w:t>
      </w: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276F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32342</w:t>
        </w:r>
        <w:proofErr w:type="spellStart"/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proofErr w:type="spellEnd"/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208DF" w:rsidRPr="00772B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(режим работы) с заявителями:</w:t>
      </w:r>
    </w:p>
    <w:p w:rsidR="00D208DF" w:rsidRDefault="00D208D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2"/>
          <w:rFonts w:ascii="Times New Roman" w:hAnsi="Times New Roman"/>
          <w:sz w:val="24"/>
          <w:szCs w:val="24"/>
        </w:rPr>
      </w:pPr>
      <w:r w:rsidRPr="006C1EAE">
        <w:rPr>
          <w:rStyle w:val="s2"/>
          <w:rFonts w:ascii="Times New Roman" w:hAnsi="Times New Roman"/>
          <w:sz w:val="24"/>
          <w:szCs w:val="24"/>
        </w:rPr>
        <w:t>понедельник – четверг с 8.00 до  16.15</w:t>
      </w:r>
    </w:p>
    <w:p w:rsidR="00D208DF" w:rsidRDefault="00D208D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AE">
        <w:rPr>
          <w:rStyle w:val="s2"/>
          <w:rFonts w:ascii="Times New Roman" w:hAnsi="Times New Roman"/>
          <w:sz w:val="24"/>
          <w:szCs w:val="24"/>
        </w:rPr>
        <w:t>пятница - с 8.00 до 16.00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посредством размещения в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сетях общего пользования ( в том числе в сети Интернет).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Ремонтненского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Ростовской области.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1.3.2. Порядок получения  информации заявителями по вопросам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предоставлении муниципальной услуги должна содержать: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 получения 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результате оказания муниципальной услуги и порядке передачи результата заявителю;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действий (бездействий) и решений, принятых в ходе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Основными требованиями к информированию заявителей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-достоверность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в изложении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1.3.4. Порядок, форма и место размещения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а также сведения о местонахождении, контактных телефонах и интерне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размещаются в помещении  администрации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 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консультаций.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1.3.5. Информация для заявителей об их праве на досудебное (внесудебное) обжалование действий и решений.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Российской Федерации.  Об  этом им сообщается при обращении.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Наименование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D53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Наименование органа, предоставляющего муниципальную услугу.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услуга предоставляется администрацией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необходимыми и обязательными.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2.3. Результат предоставления 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порубочного билета (или)  разрешения на пересадку деревьев и  кустарников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разрешения с указанием причин.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2.4. Срок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2.5. Перечень нормативно-правовых документов, регулирующих предоставление муниципальной услуги.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-Конституцией Российской Федерации;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-Федеральным законом от 10.01.2002  года №  7-ФЗ «Об охране окружающей среды»;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Уставом </w:t>
      </w:r>
      <w:r w:rsidR="00D208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D208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 Ростовской  области;</w:t>
      </w:r>
    </w:p>
    <w:p w:rsidR="00395A5A" w:rsidRDefault="00395A5A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Решением Собрания депутатов </w:t>
      </w:r>
      <w:r w:rsidR="00D208DF"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от </w:t>
      </w:r>
      <w:r w:rsidR="00F475DF"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>29.12.2016 №21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Правил благоустройства </w:t>
      </w:r>
      <w:r w:rsidR="00F475DF"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санитарного содержания 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территории </w:t>
      </w:r>
      <w:r w:rsidR="00D208DF"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Pr="00F475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»</w:t>
      </w:r>
    </w:p>
    <w:p w:rsidR="00F475DF" w:rsidRPr="00D7573B" w:rsidRDefault="00F475D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Настоящий регламент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2.6. Исчерпывающий перечень документов, необходимых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предоставляются заявителем лично: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необходимости выдачи порубочного билета (приложение № 2);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выполнения работ;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участок.</w:t>
      </w:r>
    </w:p>
    <w:p w:rsidR="00AE3A7F" w:rsidRPr="00D7573B" w:rsidRDefault="009869F1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Единого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2.7. Исчерпывающий перечень оснований для отказа в приеме документов, необходимых для предоставления муниципальнойуслуги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 отказа в приеме документов на предоставление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предоставлении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состав сведений в заявлении и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недостоверных данных в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зеленых насаждений, предполагаемых для вырубки (уничтожения):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- носит заявительный характер и предоставляется бесплатно.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Срок регистрации заявления о предоставлении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 личном обращении заявителя в администрацию поселения: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Вход в помещение должен быть оборудован информационной табличкой, содержащей наименование организации  и режим работы.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Здание оборудуется противопожарной системой, средствами пожаротушения.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         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 специалиста должно быть оборудовано персональным компьютером, печатающим устройством.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   2.14. Показатели доступности и качества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2.14.1. Качественными показателями доступности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правдивость (достоверность) информации о предоставляемой услуге;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простота и ясность изложения информационных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2.14.2. Количественными показателями доступности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короткое время ожидания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документов, требуемых для 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 график работы администрации поселения;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территориальное расположение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количество, обоснованных обжалований решений органа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2.14.4. Показателями качества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культура обслуживания заявителей;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подготовка специалистов и исполнителей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 муниципальную услугу путем направления в администрацию поселения заявления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телекоммуникационных сетей общего пользования;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  <w:proofErr w:type="gram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заявления и прилагаемых к нему документов;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 заявителю порубочного билета или отказа в предоставлении муниципальной услуги заявителю.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описания  административного  процесса предоставления муниципальной  услуги  приведена  в  приложении № 1 к  настоящему административному регламенту.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7573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3.1. П</w:t>
      </w:r>
      <w:r w:rsidRPr="00D7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рием заявления и прилагаемых к нему документов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Заявление может быть направлено в администрацию поселения следующими способами: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представлено заявителем лично в администрацию поселения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МФЦ;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представляемые в администрацию поселения в форме электронных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заявление, либо отказывает в приеме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заявителя) по основаниям, указанным в пункте 2.7 настоящего Административного регламента;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заявление должностному лицу, уполномоченному на подготовку межведомственных запросов.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действий составляет: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заявление подано лично заявителем: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с момента подачи заявления до получения расписки- 15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административной процедуры по приему документов является: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расписки в получении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26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0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61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1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направляется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заявителю по почте, 1 экземпляр - в администрации поселения. 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62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течении пяти дней со дня окончания произведенных работ.</w:t>
      </w:r>
    </w:p>
    <w:bookmarkEnd w:id="2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Выдача  заявителю порубочного билета или отказа в предоставлении муниципальной услуги заявителю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выдаче порубочного билета  специалист администрации поселения: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Срок действия порубочного билета указывается администрацией поселения  в порубочном билете с учётом планируемых сроков производства вырубки, сложности и объёмов работ, но не более </w:t>
      </w:r>
      <w:r w:rsidR="00F23C36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73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Один экземпляр порубочного билета остается в администрации поселения для архивного хранения.</w:t>
      </w:r>
    </w:p>
    <w:bookmarkEnd w:id="3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F1">
        <w:rPr>
          <w:rFonts w:ascii="Times New Roman" w:hAnsi="Times New Roman" w:cs="Times New Roman"/>
          <w:b/>
          <w:bCs/>
          <w:sz w:val="24"/>
          <w:szCs w:val="24"/>
        </w:rPr>
        <w:t>Раздел 4. Формы контроля за предоставлением муниципальной услуги.</w:t>
      </w: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869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869F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4.2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. Текущий контроль за соблюдением административных процедур по оказанию муниципальной услуги осуществляется Главой </w:t>
      </w:r>
      <w:r w:rsidRPr="009869F1">
        <w:rPr>
          <w:rFonts w:ascii="Times New Roman" w:hAnsi="Times New Roman" w:cs="Times New Roman"/>
          <w:sz w:val="24"/>
          <w:szCs w:val="24"/>
        </w:rPr>
        <w:t>Администрации</w:t>
      </w:r>
      <w:r w:rsidRPr="009869F1">
        <w:rPr>
          <w:rStyle w:val="rvts7"/>
          <w:rFonts w:ascii="Times New Roman" w:hAnsi="Times New Roman"/>
          <w:sz w:val="24"/>
          <w:szCs w:val="24"/>
        </w:rPr>
        <w:t>, заместителем главы Администрации, ответственным за организацию межведомственного взаимодействия при предоставлении государственных и муниципальных услуг</w:t>
      </w:r>
      <w:r w:rsidRPr="009869F1">
        <w:rPr>
          <w:rFonts w:ascii="Times New Roman" w:hAnsi="Times New Roman" w:cs="Times New Roman"/>
          <w:sz w:val="24"/>
          <w:szCs w:val="24"/>
        </w:rPr>
        <w:t>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Специалисты </w:t>
      </w:r>
      <w:r w:rsidRPr="00986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69F1">
        <w:rPr>
          <w:rStyle w:val="rvts7"/>
          <w:rFonts w:ascii="Times New Roman" w:hAnsi="Times New Roman"/>
          <w:sz w:val="24"/>
          <w:szCs w:val="24"/>
        </w:rPr>
        <w:t>несут персональную ответственность за соблюдение требований, установленных настоящим административным регламентом.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</w:t>
      </w:r>
      <w:r w:rsidRPr="009869F1">
        <w:rPr>
          <w:rStyle w:val="rvts7"/>
          <w:rFonts w:ascii="Times New Roman" w:hAnsi="Times New Roman"/>
          <w:sz w:val="24"/>
          <w:szCs w:val="24"/>
        </w:rPr>
        <w:lastRenderedPageBreak/>
        <w:t xml:space="preserve">Администрации, сотрудники МАУ «МФЦ» несут ответственность в соответствии с действующим законодательством. 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Текущий контроль исполнения муниципальной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Должностные лица, ответственные за осуществление контроля, ведут учет случаев ненадлежащего исполнения административного регламента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9869F1" w:rsidRPr="009869F1" w:rsidRDefault="009869F1" w:rsidP="0098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4.3. 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Контроль предоставления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</w:t>
      </w:r>
    </w:p>
    <w:p w:rsidR="009869F1" w:rsidRPr="009869F1" w:rsidRDefault="009869F1" w:rsidP="00986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rPr>
          <w:rFonts w:ascii="Times New Roman" w:hAnsi="Times New Roman" w:cs="Times New Roman"/>
          <w:b/>
          <w:sz w:val="24"/>
          <w:szCs w:val="24"/>
        </w:rPr>
      </w:pPr>
      <w:r w:rsidRPr="009869F1">
        <w:rPr>
          <w:rFonts w:ascii="Times New Roman" w:hAnsi="Times New Roman" w:cs="Times New Roman"/>
          <w:b/>
          <w:sz w:val="24"/>
          <w:szCs w:val="24"/>
        </w:rPr>
        <w:t xml:space="preserve">           5.Досудебное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lastRenderedPageBreak/>
        <w:t xml:space="preserve">            5.2. Предмет досудебного (внесудебного) обжалования.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 </w:t>
      </w:r>
      <w:r w:rsidR="00D208DF">
        <w:rPr>
          <w:rFonts w:ascii="Times New Roman" w:hAnsi="Times New Roman" w:cs="Times New Roman"/>
          <w:sz w:val="24"/>
          <w:szCs w:val="24"/>
        </w:rPr>
        <w:t>Кормовского</w:t>
      </w:r>
      <w:r w:rsidRPr="009869F1">
        <w:rPr>
          <w:rFonts w:ascii="Times New Roman" w:hAnsi="Times New Roman" w:cs="Times New Roman"/>
          <w:sz w:val="24"/>
          <w:szCs w:val="24"/>
        </w:rPr>
        <w:t xml:space="preserve"> сельского поселения. Жалоба может быть направлена по почте, через МФЦ,  а также может быть принята при личном приеме заявителя.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5.3. Сроки рассмотрения жалобы (претензии).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5.4. Результат досудебного (внесудебного) обжалования применительно к каждой процедуре либо инстанции обжалования.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0"/>
        <w:gridCol w:w="5085"/>
      </w:tblGrid>
      <w:tr w:rsidR="00FF00F7" w:rsidRPr="00582513" w:rsidTr="00BC0E80">
        <w:tc>
          <w:tcPr>
            <w:tcW w:w="4770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87D1E" w:rsidRPr="005C5976" w:rsidRDefault="00C87D1E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</w:t>
      </w:r>
      <w:r w:rsidR="0056112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AE3A7F" w:rsidRPr="00D7573B" w:rsidRDefault="0011628B" w:rsidP="00C54AE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AE3A7F"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«Предоставление порубочного   билета и  (или)  разрешения на пересадку деревьев и  кустарников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="00AE3A7F"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3" o:spid="_x0000_s1026" style="position:absolute;left:0;text-align:left;margin-left:27pt;margin-top:3.85pt;width:429.45pt;height:4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FTw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D208DF" w:rsidRDefault="00D208DF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8" type="#_x0000_t34" style="position:absolute;left:0;text-align:left;margin-left:219.4pt;margin-top:21.6pt;width:19.85pt;height:.9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" adj="10773">
            <v:stroke endarrow="block"/>
          </v:shape>
        </w:pict>
      </w: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2" o:spid="_x0000_s1027" style="position:absolute;left:0;text-align:left;margin-left:105.6pt;margin-top:11.3pt;width:243.9pt;height:4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D208DF" w:rsidRDefault="00D208DF" w:rsidP="00AE3A7F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 выдаче разрешения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7" type="#_x0000_t32" style="position:absolute;left:0;text-align:left;margin-left:229.8pt;margin-top:19.1pt;width:0;height:23.3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9" o:spid="_x0000_s1028" style="position:absolute;left:0;text-align:left;margin-left:110.95pt;margin-top:.95pt;width:243.9pt;height:6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gTUAIAAF8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">
            <v:textbox>
              <w:txbxContent>
                <w:p w:rsidR="00D208DF" w:rsidRDefault="00D208DF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228.8pt;margin-top:8.35pt;width:0;height:25.4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8Z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1OMFGlgRN2nze3mrvvRfd7coc2H7h6WzcfNbfel+9596+67r+g09K01LoPw&#10;Ql3aUDldqStzoelbh5QuaqIWPPK/XhsATUNE8igkbJyB7PP2pWbgQ268jk1cVbYJkNAetIqzWh9m&#10;xVce0e0hhdPjwWA0j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">
            <v:stroke endarrow="block"/>
          </v:shape>
        </w:pict>
      </w: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05.6pt;margin-top:11.4pt;width:243.9pt;height:9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D208DF" w:rsidRDefault="00D208DF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228.8pt;margin-top:18.7pt;width:0;height:31.4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YA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0SiJ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41B40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110.95pt;margin-top:7.6pt;width:243.9pt;height:7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">
            <v:textbox>
              <w:txbxContent>
                <w:p w:rsidR="00D208DF" w:rsidRDefault="00D208DF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A41B40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3" o:spid="_x0000_s1034" type="#_x0000_t32" style="position:absolute;margin-left:105.6pt;margin-top:.9pt;width:42.85pt;height:13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">
            <v:stroke endarrow="block"/>
          </v:shape>
        </w:pict>
      </w: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margin-left:317pt;margin-top:.9pt;width:32.5pt;height:1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u9YwIAAHo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">
            <v:stroke endarrow="block"/>
          </v:shape>
        </w:pict>
      </w:r>
    </w:p>
    <w:p w:rsidR="00D7573B" w:rsidRDefault="00A41B40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" o:spid="_x0000_s1031" style="position:absolute;margin-left:257.25pt;margin-top:.75pt;width:179.25pt;height:7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мотивированного отказа в выдаче </w:t>
                  </w:r>
                </w:p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D208DF" w:rsidRDefault="00D208DF" w:rsidP="00AE3A7F"/>
              </w:txbxContent>
            </v:textbox>
          </v:rect>
        </w:pict>
      </w:r>
      <w:r w:rsidRPr="00A41B40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4" o:spid="_x0000_s1032" style="position:absolute;margin-left:46.45pt;margin-top:.75pt;width:141pt;height:7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">
            <v:textbox>
              <w:txbxContent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выдача </w:t>
                  </w:r>
                </w:p>
                <w:p w:rsidR="00D208DF" w:rsidRDefault="00D208DF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D208DF" w:rsidRDefault="00D208DF" w:rsidP="00AE3A7F"/>
              </w:txbxContent>
            </v:textbox>
          </v:rect>
        </w:pict>
      </w: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869F1" w:rsidRDefault="009869F1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475DF" w:rsidRDefault="00F475D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Приложение № </w:t>
      </w:r>
      <w:r w:rsidR="00561120"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</w:t>
      </w:r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="001162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</w:t>
      </w:r>
    </w:p>
    <w:p w:rsidR="00AB5D24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Кормовского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/>
      </w:tblPr>
      <w:tblGrid>
        <w:gridCol w:w="4984"/>
        <w:gridCol w:w="1282"/>
        <w:gridCol w:w="3844"/>
      </w:tblGrid>
      <w:tr w:rsidR="00AE3A7F" w:rsidRPr="00D7573B" w:rsidTr="00F475DF">
        <w:trPr>
          <w:cantSplit/>
          <w:trHeight w:val="1162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0" w:rsidRDefault="00920F3F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Глав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еАдминистрации </w:t>
            </w:r>
          </w:p>
          <w:p w:rsidR="00561120" w:rsidRPr="00D7573B" w:rsidRDefault="00D208DF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Кормовского</w:t>
            </w:r>
            <w:r w:rsidR="00AE3A7F"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сельского поселени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</w:tr>
      <w:tr w:rsidR="00AE3A7F" w:rsidRPr="00D7573B" w:rsidTr="00F475DF">
        <w:trPr>
          <w:trHeight w:val="76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F475DF">
        <w:trPr>
          <w:trHeight w:val="524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F475DF">
        <w:trPr>
          <w:cantSplit/>
          <w:trHeight w:val="524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организации или ФИО,</w:t>
            </w:r>
          </w:p>
          <w:p w:rsidR="00AE3A7F" w:rsidRPr="00AB5D24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F475DF">
        <w:trPr>
          <w:cantSplit/>
          <w:trHeight w:val="524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адрес, контактный телефон)</w:t>
            </w:r>
          </w:p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F475DF">
        <w:trPr>
          <w:cantSplit/>
          <w:trHeight w:val="269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F475DF">
        <w:trPr>
          <w:cantSplit/>
          <w:trHeight w:val="76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E3A7F" w:rsidRPr="00D7573B" w:rsidRDefault="00AE3A7F" w:rsidP="0011628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ЗАЯВЛЕНИЕ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Прошу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редоставить порубочный билет и  (или)  разрешение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 адресу: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 количестве: ________  шт. деревьев _______  шт. кустарников 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(особые отметки: деревья и кустарники аварийные, сухостойкие и т.д.)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Цель вырубки (пересадки)___________________________________________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 для вырубки  (пересадки) 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Время проведения работ с ________________20 __ года по __________ 20 ___ года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заявлению прилагаются документы: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Обязуюсь: 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1) Вырубку деревьев, кустарников производить в соответствии с техникой безопасности.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Дата                                 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                                   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Подпись                                                              Ф.И.О.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="001162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920F3F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Кормовского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C54AE6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 Ф.И.О. заявителя)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 адрес заявителя)         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поселения _____________________ на основании п.2.7. Административного регламента по предоставлению муниципальной  услуги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порубочного билета  и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 w:rsidR="00260F6C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AE3A7F" w:rsidRPr="00D7573B" w:rsidRDefault="00D208D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="00AE3A7F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подпись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="001162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Кормовского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260F6C" w:rsidRDefault="00260F6C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Ф.И.О. заявителя)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адрес заявителя)         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20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</w:t>
      </w:r>
      <w:r w:rsidR="00C4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 на основании п.2.8. Административного регламента по предоставлению муниципальной  услуги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порубочного билета и (или)  разрешения на пересадку деревьев и  кустарников 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Кормовского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заявителем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260F6C" w:rsidRPr="00D7573B" w:rsidRDefault="00D208DF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="00260F6C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F32EA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Подпись  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4AE6" w:rsidRDefault="00C54AE6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="001162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</w:t>
      </w:r>
      <w:bookmarkStart w:id="4" w:name="_GoBack"/>
      <w:bookmarkEnd w:id="4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D20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Кормовского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D7573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32EAB" w:rsidRPr="00F32EAB" w:rsidRDefault="00F32EAB" w:rsidP="00F32E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(указывается в соответствии с постановлением Правительства Ростовской области от 30.08.2012 № 819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«Об утверждении Порядка охраны зеленых насаждений в населенных пунктах Ростовской области»)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2. Сроки производимых работ:___________________________________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6. Информация о местоположении объект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ов) зеленых насаждений:________________________________________________________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озеленении:_______________________________________________________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(количественные и качественные характеристики, сроки, место высадки)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10. Информация о проведенном компенсационном озеленении:________________________________________________________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lastRenderedPageBreak/>
        <w:t xml:space="preserve">(отметка о выполнении должностным лицом органа местного самоуправления, осуществляющего контроль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производства работ; отметка о полной приживаемости и (или) дополнительной высадке)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документации:______________________________________________________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разрешения:________________________________________________________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32EAB" w:rsidRPr="00F32EAB" w:rsidRDefault="00F32EAB" w:rsidP="00F32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</w:p>
    <w:p w:rsidR="00F32EAB" w:rsidRPr="00F32EAB" w:rsidRDefault="00F32EAB" w:rsidP="00F3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территории, фото- (или) видеоматериалы.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F32EAB" w:rsidRPr="00D7573B" w:rsidRDefault="00D208DF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Кормовского</w:t>
      </w:r>
      <w:r w:rsidR="00F32EAB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F32EAB" w:rsidRPr="00D7573B" w:rsidRDefault="00F32EAB" w:rsidP="00F32EA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                    Подпись                    Ф.И.О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0F3F" w:rsidRDefault="00920F3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7F"/>
    <w:rsid w:val="000C6F69"/>
    <w:rsid w:val="0010657C"/>
    <w:rsid w:val="0011628B"/>
    <w:rsid w:val="001571ED"/>
    <w:rsid w:val="002108FB"/>
    <w:rsid w:val="002318C4"/>
    <w:rsid w:val="00260F6C"/>
    <w:rsid w:val="00276FEF"/>
    <w:rsid w:val="00306088"/>
    <w:rsid w:val="003419A1"/>
    <w:rsid w:val="00395A5A"/>
    <w:rsid w:val="004923E7"/>
    <w:rsid w:val="00532C8B"/>
    <w:rsid w:val="00561120"/>
    <w:rsid w:val="005802BC"/>
    <w:rsid w:val="00582513"/>
    <w:rsid w:val="005C5976"/>
    <w:rsid w:val="006071C0"/>
    <w:rsid w:val="006B05FA"/>
    <w:rsid w:val="006B24BD"/>
    <w:rsid w:val="006C3B08"/>
    <w:rsid w:val="00706E35"/>
    <w:rsid w:val="00714B83"/>
    <w:rsid w:val="0074246D"/>
    <w:rsid w:val="00802A42"/>
    <w:rsid w:val="00861D89"/>
    <w:rsid w:val="00920F3F"/>
    <w:rsid w:val="009368DE"/>
    <w:rsid w:val="0097444B"/>
    <w:rsid w:val="00983671"/>
    <w:rsid w:val="009869F1"/>
    <w:rsid w:val="00A41B40"/>
    <w:rsid w:val="00A861C7"/>
    <w:rsid w:val="00AB5D24"/>
    <w:rsid w:val="00AE0D95"/>
    <w:rsid w:val="00AE3A7F"/>
    <w:rsid w:val="00AF70E7"/>
    <w:rsid w:val="00B06434"/>
    <w:rsid w:val="00B31565"/>
    <w:rsid w:val="00BB62E6"/>
    <w:rsid w:val="00BC0E80"/>
    <w:rsid w:val="00C30E9E"/>
    <w:rsid w:val="00C31D88"/>
    <w:rsid w:val="00C45F8F"/>
    <w:rsid w:val="00C5084A"/>
    <w:rsid w:val="00C54AE6"/>
    <w:rsid w:val="00C82897"/>
    <w:rsid w:val="00C87D1E"/>
    <w:rsid w:val="00CF6E58"/>
    <w:rsid w:val="00D208DF"/>
    <w:rsid w:val="00D53C0D"/>
    <w:rsid w:val="00D7573B"/>
    <w:rsid w:val="00D818EC"/>
    <w:rsid w:val="00D90BFE"/>
    <w:rsid w:val="00E21D7C"/>
    <w:rsid w:val="00E86549"/>
    <w:rsid w:val="00F06642"/>
    <w:rsid w:val="00F23C36"/>
    <w:rsid w:val="00F32EAB"/>
    <w:rsid w:val="00F475DF"/>
    <w:rsid w:val="00FC3860"/>
    <w:rsid w:val="00FE4C59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11"/>
        <o:r id="V:Rule8" type="connector" idref="#Прямая со стрелкой 7"/>
        <o:r id="V:Rule9" type="connector" idref="#Прямая со стрелкой 1"/>
        <o:r id="V:Rule10" type="connector" idref="#Прямая со стрелкой 6"/>
        <o:r id="V:Rule11" type="connector" idref="#Прямая со стрелкой 10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  <w:style w:type="character" w:customStyle="1" w:styleId="s2">
    <w:name w:val="s2"/>
    <w:rsid w:val="00D20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1334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Фёдоровна</cp:lastModifiedBy>
  <cp:revision>16</cp:revision>
  <cp:lastPrinted>2018-11-02T06:15:00Z</cp:lastPrinted>
  <dcterms:created xsi:type="dcterms:W3CDTF">2018-09-25T07:48:00Z</dcterms:created>
  <dcterms:modified xsi:type="dcterms:W3CDTF">2019-05-22T10:36:00Z</dcterms:modified>
</cp:coreProperties>
</file>