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0F" w:rsidRDefault="0078640F" w:rsidP="0078640F">
      <w:pPr>
        <w:pStyle w:val="t"/>
      </w:pPr>
      <w:r>
        <w:t>УКАЗ</w:t>
      </w:r>
    </w:p>
    <w:p w:rsidR="0078640F" w:rsidRDefault="0078640F" w:rsidP="0078640F">
      <w:pPr>
        <w:pStyle w:val="a3"/>
      </w:pPr>
      <w:r>
        <w:t> </w:t>
      </w:r>
    </w:p>
    <w:p w:rsidR="0078640F" w:rsidRDefault="0078640F" w:rsidP="0078640F">
      <w:pPr>
        <w:pStyle w:val="t"/>
      </w:pPr>
      <w:r>
        <w:t>ПРЕЗИДЕНТА РОССИЙСКОЙ ФЕДЕРАЦИИ</w:t>
      </w:r>
    </w:p>
    <w:p w:rsidR="0078640F" w:rsidRDefault="0078640F" w:rsidP="0078640F">
      <w:pPr>
        <w:pStyle w:val="a3"/>
      </w:pPr>
      <w:r>
        <w:t> </w:t>
      </w:r>
    </w:p>
    <w:p w:rsidR="0078640F" w:rsidRDefault="0078640F" w:rsidP="0078640F">
      <w:pPr>
        <w:pStyle w:val="t"/>
      </w:pPr>
      <w:r>
        <w:t>О внесении изменений в некоторые акты Президента Российской Федерации по вопросам противодействия коррупции</w:t>
      </w:r>
    </w:p>
    <w:p w:rsidR="0078640F" w:rsidRDefault="0078640F" w:rsidP="0078640F">
      <w:pPr>
        <w:pStyle w:val="a3"/>
      </w:pPr>
      <w:r>
        <w:t> </w:t>
      </w:r>
    </w:p>
    <w:p w:rsidR="0078640F" w:rsidRDefault="0078640F" w:rsidP="0078640F">
      <w:pPr>
        <w:pStyle w:val="a3"/>
      </w:pPr>
      <w:r>
        <w:t xml:space="preserve">1. Внести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</w:t>
      </w:r>
      <w:hyperlink r:id="rId4" w:tgtFrame="contents" w:history="1">
        <w:r>
          <w:rPr>
            <w:rStyle w:val="cmd"/>
            <w:color w:val="0000FF"/>
            <w:u w:val="single"/>
          </w:rPr>
          <w:t>от 18 мая 2009 г. № 558</w:t>
        </w:r>
      </w:hyperlink>
      <w:r>
        <w:t xml:space="preserve"> "О 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№ 21, ст. 2543; 2010, № 3, ст. 274; 2012, № 12, ст. 1391; 2013, № 40, ст. 5044; № 49, ст. 6399), изменение, изложив абзац второй пункта 10 в следующей редакции:</w:t>
      </w:r>
    </w:p>
    <w:p w:rsidR="0078640F" w:rsidRDefault="0078640F" w:rsidP="0078640F">
      <w:pPr>
        <w:pStyle w:val="a3"/>
      </w:pPr>
      <w: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78640F" w:rsidRDefault="0078640F" w:rsidP="0078640F">
      <w:pPr>
        <w:pStyle w:val="a3"/>
      </w:pPr>
      <w:r>
        <w:t xml:space="preserve">2. 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</w:t>
      </w:r>
      <w:hyperlink r:id="rId5" w:tgtFrame="contents" w:history="1">
        <w:r>
          <w:rPr>
            <w:rStyle w:val="cmd"/>
            <w:color w:val="0000FF"/>
            <w:u w:val="single"/>
          </w:rPr>
          <w:t>от 18 мая 2009 г. № 559</w:t>
        </w:r>
      </w:hyperlink>
      <w:r>
        <w:t xml:space="preserve">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 2013, № 14, ст. 1670; № 40, ст. 5044; № 49, ст. 6399), изменение, изложив абзац второй пункта 8 в следующей редакции:</w:t>
      </w:r>
    </w:p>
    <w:p w:rsidR="0078640F" w:rsidRDefault="0078640F" w:rsidP="0078640F">
      <w:pPr>
        <w:pStyle w:val="a3"/>
      </w:pPr>
      <w: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Положения.".</w:t>
      </w:r>
    </w:p>
    <w:p w:rsidR="0078640F" w:rsidRDefault="0078640F" w:rsidP="0078640F">
      <w:pPr>
        <w:pStyle w:val="a3"/>
      </w:pPr>
      <w:r>
        <w:t xml:space="preserve">3. Внести в пункт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</w:r>
      <w:r>
        <w:lastRenderedPageBreak/>
        <w:t xml:space="preserve">федеральными государственными служащими требований к служебному поведению, утвержденного Указом Президента Российской Федерации </w:t>
      </w:r>
      <w:hyperlink r:id="rId6" w:tgtFrame="contents" w:history="1">
        <w:r>
          <w:rPr>
            <w:rStyle w:val="cmd"/>
            <w:color w:val="0000FF"/>
            <w:u w:val="single"/>
          </w:rPr>
          <w:t>от 21 сентября 2009 г. № 1065</w:t>
        </w:r>
      </w:hyperlink>
      <w: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 № 27, ст. 3446; № 30, ст. 4070; 2012, № 12, ст. 1391; 2013, № 14, ст. 1670; № 49, ст. 6399; 2014, № 15, ст. 1729), следующие изменения:</w:t>
      </w:r>
    </w:p>
    <w:p w:rsidR="0078640F" w:rsidRDefault="0078640F" w:rsidP="0078640F">
      <w:pPr>
        <w:pStyle w:val="a3"/>
      </w:pPr>
      <w:r>
        <w:t>а) в подпункте "а":</w:t>
      </w:r>
    </w:p>
    <w:p w:rsidR="0078640F" w:rsidRDefault="0078640F" w:rsidP="0078640F">
      <w:pPr>
        <w:pStyle w:val="a3"/>
      </w:pPr>
      <w:r>
        <w:t>в абзаце первом слово "представляемых" заменить словом "представленных";</w:t>
      </w:r>
    </w:p>
    <w:p w:rsidR="0078640F" w:rsidRDefault="0078640F" w:rsidP="0078640F">
      <w:pPr>
        <w:pStyle w:val="a3"/>
      </w:pPr>
      <w:r>
        <w:t>в абзаце третьем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78640F" w:rsidRDefault="0078640F" w:rsidP="0078640F">
      <w:pPr>
        <w:pStyle w:val="a3"/>
      </w:pPr>
      <w:r>
        <w:t>б) в подпункте "б" слово "представляемых" заменить словом "представленных";</w:t>
      </w:r>
    </w:p>
    <w:p w:rsidR="0078640F" w:rsidRDefault="0078640F" w:rsidP="0078640F">
      <w:pPr>
        <w:pStyle w:val="a3"/>
      </w:pPr>
      <w:r>
        <w:t>в) подпункт "в" изложить в следующей редакции:</w:t>
      </w:r>
    </w:p>
    <w:p w:rsidR="0078640F" w:rsidRDefault="0078640F" w:rsidP="0078640F">
      <w:pPr>
        <w:pStyle w:val="a3"/>
      </w:pPr>
      <w:r>
        <w:t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 25 декабря 2008 г. № 273-ФЗ "О противодействии коррупции" и другими федеральными законами (далее - требования к служебному поведению).".</w:t>
      </w:r>
    </w:p>
    <w:p w:rsidR="0078640F" w:rsidRDefault="0078640F" w:rsidP="0078640F">
      <w:pPr>
        <w:pStyle w:val="a3"/>
      </w:pPr>
      <w:r>
        <w:t xml:space="preserve">4. Внести в пункт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</w:t>
      </w:r>
      <w:hyperlink r:id="rId7" w:tgtFrame="contents" w:history="1">
        <w:r>
          <w:rPr>
            <w:rStyle w:val="cmd"/>
            <w:color w:val="0000FF"/>
            <w:u w:val="single"/>
          </w:rPr>
          <w:t>от 21 сентября 2009 г. № 1066</w:t>
        </w:r>
      </w:hyperlink>
      <w:r>
        <w:t xml:space="preserve"> 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№ 39, ст. 4589; 2010, № 3, ст. 274; № 27, ст. 3446; 2011, № 4, ст. 572; 2012, № 12, ст. 1391; 2013, № 14, ст. 1670; № 49, ст. 6399), следующие изменения:</w:t>
      </w:r>
    </w:p>
    <w:p w:rsidR="0078640F" w:rsidRDefault="0078640F" w:rsidP="0078640F">
      <w:pPr>
        <w:pStyle w:val="a3"/>
      </w:pPr>
      <w:r>
        <w:t>а) в подпункте "а":</w:t>
      </w:r>
    </w:p>
    <w:p w:rsidR="0078640F" w:rsidRDefault="0078640F" w:rsidP="0078640F">
      <w:pPr>
        <w:pStyle w:val="a3"/>
      </w:pPr>
      <w:r>
        <w:t>слово "представляемых" заменить словом "представленных";</w:t>
      </w:r>
    </w:p>
    <w:p w:rsidR="0078640F" w:rsidRDefault="0078640F" w:rsidP="0078640F">
      <w:pPr>
        <w:pStyle w:val="a3"/>
      </w:pPr>
      <w:r>
        <w:t>слова "Министра Российской Федерации - полномочного представителя Президента Российской Федерации в федеральном округе," исключить;</w:t>
      </w:r>
    </w:p>
    <w:p w:rsidR="0078640F" w:rsidRDefault="0078640F" w:rsidP="0078640F">
      <w:pPr>
        <w:pStyle w:val="a3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78640F" w:rsidRDefault="0078640F" w:rsidP="0078640F">
      <w:pPr>
        <w:pStyle w:val="a3"/>
      </w:pPr>
      <w:r>
        <w:lastRenderedPageBreak/>
        <w:t>б) в подпункте "б" слово "представляемых" заменить словом "представленных";</w:t>
      </w:r>
    </w:p>
    <w:p w:rsidR="0078640F" w:rsidRDefault="0078640F" w:rsidP="0078640F">
      <w:pPr>
        <w:pStyle w:val="a3"/>
      </w:pPr>
      <w:r>
        <w:t>в) подпункт "в" изложить в следующей редакции:</w:t>
      </w:r>
    </w:p>
    <w:p w:rsidR="0078640F" w:rsidRDefault="0078640F" w:rsidP="0078640F">
      <w:pPr>
        <w:pStyle w:val="a3"/>
      </w:pPr>
      <w:r>
        <w:t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законом от 17 декабря 1997 г. № 2-ФКЗ "О Правительстве Российской Федерации", другими федеральными конституционными законами и федеральными законами (далее - установленные ограничения).".</w:t>
      </w:r>
    </w:p>
    <w:p w:rsidR="0078640F" w:rsidRDefault="0078640F" w:rsidP="0078640F">
      <w:pPr>
        <w:pStyle w:val="a3"/>
      </w:pPr>
      <w:r>
        <w:t xml:space="preserve">5. 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</w:t>
      </w:r>
      <w:hyperlink r:id="rId8" w:tgtFrame="contents" w:history="1">
        <w:r>
          <w:rPr>
            <w:rStyle w:val="cmd"/>
            <w:color w:val="0000FF"/>
            <w:u w:val="single"/>
          </w:rPr>
          <w:t>от 1 июля 2010 г. № 821</w:t>
        </w:r>
      </w:hyperlink>
      <w:r>
        <w:t xml:space="preserve"> "О 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№ 27, ст. 3446; 2012, № 12, ст. 1391; 2013, № 14, ст. 1670; № 49, ст. 6399), следующие изменения:</w:t>
      </w:r>
    </w:p>
    <w:p w:rsidR="0078640F" w:rsidRDefault="0078640F" w:rsidP="0078640F">
      <w:pPr>
        <w:pStyle w:val="a3"/>
      </w:pPr>
      <w:r>
        <w:t>а) пункт 16 дополнить подпунктом "д" следующего содержания:</w:t>
      </w:r>
    </w:p>
    <w:p w:rsidR="0078640F" w:rsidRDefault="0078640F" w:rsidP="0078640F">
      <w:pPr>
        <w:pStyle w:val="a3"/>
      </w:pPr>
      <w:r>
        <w:t>"д) поступившее в соответствии с частью 4 статьи 12 Федерального закона от 25 декабря 2008 г. № 273-ФЗ "О 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78640F" w:rsidRDefault="0078640F" w:rsidP="0078640F">
      <w:pPr>
        <w:pStyle w:val="a3"/>
      </w:pPr>
      <w:r>
        <w:t>б) дополнить пунктами 17</w:t>
      </w:r>
      <w:r>
        <w:rPr>
          <w:rStyle w:val="w9"/>
        </w:rPr>
        <w:t>1</w:t>
      </w:r>
      <w:r>
        <w:t> - 17</w:t>
      </w:r>
      <w:r>
        <w:rPr>
          <w:rStyle w:val="w9"/>
        </w:rPr>
        <w:t>3</w:t>
      </w:r>
      <w:r>
        <w:t xml:space="preserve"> следующего содержания:</w:t>
      </w:r>
    </w:p>
    <w:p w:rsidR="0078640F" w:rsidRDefault="0078640F" w:rsidP="0078640F">
      <w:pPr>
        <w:pStyle w:val="a3"/>
      </w:pPr>
      <w:r>
        <w:t>"17</w:t>
      </w:r>
      <w:r>
        <w:rPr>
          <w:rStyle w:val="w9"/>
        </w:rPr>
        <w:t>1</w:t>
      </w:r>
      <w:r>
        <w:t xml:space="preserve">. 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</w:t>
      </w:r>
      <w:r>
        <w:lastRenderedPageBreak/>
        <w:t>существу обращения с учетом требований статьи 12 Федерального закона от 25 декабря 2008 г. № 273-ФЗ "О 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640F" w:rsidRDefault="0078640F" w:rsidP="0078640F">
      <w:pPr>
        <w:pStyle w:val="a3"/>
      </w:pPr>
      <w:r>
        <w:t>17</w:t>
      </w:r>
      <w:r>
        <w:rPr>
          <w:rStyle w:val="w9"/>
        </w:rPr>
        <w:t>2</w:t>
      </w:r>
      <w:r>
        <w:t>. 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78640F" w:rsidRDefault="0078640F" w:rsidP="0078640F">
      <w:pPr>
        <w:pStyle w:val="a3"/>
      </w:pPr>
      <w:r>
        <w:t>17</w:t>
      </w:r>
      <w:r>
        <w:rPr>
          <w:rStyle w:val="w9"/>
        </w:rPr>
        <w:t>3</w:t>
      </w:r>
      <w:r>
        <w:t>. 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 25 декабря 2008 г. № 273-ФЗ "О 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78640F" w:rsidRDefault="0078640F" w:rsidP="0078640F">
      <w:pPr>
        <w:pStyle w:val="a3"/>
      </w:pPr>
      <w:r>
        <w:t>в) подпункт "а" пункта 18 дополнить словами ", за исключением случаев, предусмотренных пунктами 18</w:t>
      </w:r>
      <w:r>
        <w:rPr>
          <w:rStyle w:val="w9"/>
        </w:rPr>
        <w:t>1</w:t>
      </w:r>
      <w:r>
        <w:t xml:space="preserve"> и 18</w:t>
      </w:r>
      <w:r>
        <w:rPr>
          <w:rStyle w:val="w9"/>
        </w:rPr>
        <w:t>2</w:t>
      </w:r>
      <w:r>
        <w:t xml:space="preserve"> настоящего Положения";</w:t>
      </w:r>
    </w:p>
    <w:p w:rsidR="0078640F" w:rsidRDefault="0078640F" w:rsidP="0078640F">
      <w:pPr>
        <w:pStyle w:val="a3"/>
      </w:pPr>
      <w:r>
        <w:t>г) дополнить пунктами 18</w:t>
      </w:r>
      <w:r>
        <w:rPr>
          <w:rStyle w:val="w9"/>
        </w:rPr>
        <w:t>1</w:t>
      </w:r>
      <w:r>
        <w:t xml:space="preserve"> и 18</w:t>
      </w:r>
      <w:r>
        <w:rPr>
          <w:rStyle w:val="w9"/>
        </w:rPr>
        <w:t>2</w:t>
      </w:r>
      <w:r>
        <w:t xml:space="preserve"> следующего содержания:</w:t>
      </w:r>
    </w:p>
    <w:p w:rsidR="0078640F" w:rsidRDefault="0078640F" w:rsidP="0078640F">
      <w:pPr>
        <w:pStyle w:val="a3"/>
      </w:pPr>
      <w:r>
        <w:t>"18</w:t>
      </w:r>
      <w:r>
        <w:rPr>
          <w:rStyle w:val="w9"/>
        </w:rPr>
        <w:t>1</w:t>
      </w:r>
      <w:r>
        <w:t>. 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8640F" w:rsidRDefault="0078640F" w:rsidP="0078640F">
      <w:pPr>
        <w:pStyle w:val="a3"/>
      </w:pPr>
      <w:r>
        <w:t>18</w:t>
      </w:r>
      <w:r>
        <w:rPr>
          <w:rStyle w:val="w9"/>
        </w:rPr>
        <w:t>2</w:t>
      </w:r>
      <w:r>
        <w:t>. Уведомление, указанное в подпункте "д" пункта 16 настоящего Положения, как правило, рассматривается на очередном (плановом) заседании комиссии.";</w:t>
      </w:r>
    </w:p>
    <w:p w:rsidR="0078640F" w:rsidRDefault="0078640F" w:rsidP="0078640F">
      <w:pPr>
        <w:pStyle w:val="a3"/>
      </w:pPr>
      <w:r>
        <w:t>д) пункты 19 и 20 изложить в следующей редакции:</w:t>
      </w:r>
    </w:p>
    <w:p w:rsidR="0078640F" w:rsidRDefault="0078640F" w:rsidP="0078640F">
      <w:pPr>
        <w:pStyle w:val="a3"/>
      </w:pPr>
      <w:r>
        <w:t>"19. 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78640F" w:rsidRDefault="0078640F" w:rsidP="0078640F">
      <w:pPr>
        <w:pStyle w:val="a3"/>
      </w:pPr>
      <w:r>
        <w:t xml:space="preserve">20. 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</w:t>
      </w:r>
      <w:r>
        <w:lastRenderedPageBreak/>
        <w:t>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78640F" w:rsidRDefault="0078640F" w:rsidP="0078640F">
      <w:pPr>
        <w:pStyle w:val="a3"/>
      </w:pPr>
      <w:r>
        <w:t>е) дополнить пунктом 26</w:t>
      </w:r>
      <w:r>
        <w:rPr>
          <w:rStyle w:val="w9"/>
        </w:rPr>
        <w:t>1</w:t>
      </w:r>
      <w:r>
        <w:t xml:space="preserve"> следующего содержания:</w:t>
      </w:r>
    </w:p>
    <w:p w:rsidR="0078640F" w:rsidRDefault="0078640F" w:rsidP="0078640F">
      <w:pPr>
        <w:pStyle w:val="a3"/>
      </w:pPr>
      <w:r>
        <w:t>"26</w:t>
      </w:r>
      <w:r>
        <w:rPr>
          <w:rStyle w:val="w9"/>
        </w:rPr>
        <w:t>1</w:t>
      </w:r>
      <w:r>
        <w:t>. 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78640F" w:rsidRDefault="0078640F" w:rsidP="0078640F">
      <w:pPr>
        <w:pStyle w:val="a3"/>
      </w:pPr>
      <w:r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8640F" w:rsidRDefault="0078640F" w:rsidP="0078640F">
      <w:pPr>
        <w:pStyle w:val="a3"/>
      </w:pPr>
      <w:r>
        <w:t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 25 декабря 2008 г. № 273-ФЗ "О 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78640F" w:rsidRDefault="0078640F" w:rsidP="0078640F">
      <w:pPr>
        <w:pStyle w:val="a3"/>
      </w:pPr>
      <w:r>
        <w:t>ж) дополнить пунктом 37</w:t>
      </w:r>
      <w:r>
        <w:rPr>
          <w:rStyle w:val="w9"/>
        </w:rPr>
        <w:t>1</w:t>
      </w:r>
      <w:r>
        <w:t xml:space="preserve"> следующего содержания:</w:t>
      </w:r>
    </w:p>
    <w:p w:rsidR="0078640F" w:rsidRDefault="0078640F" w:rsidP="0078640F">
      <w:pPr>
        <w:pStyle w:val="a3"/>
      </w:pPr>
      <w:r>
        <w:t>"37</w:t>
      </w:r>
      <w:r>
        <w:rPr>
          <w:rStyle w:val="w9"/>
        </w:rPr>
        <w:t>1</w:t>
      </w:r>
      <w:r>
        <w:t>. 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78640F" w:rsidRDefault="0078640F" w:rsidP="0078640F">
      <w:pPr>
        <w:pStyle w:val="a3"/>
      </w:pPr>
      <w:r>
        <w:t xml:space="preserve">6. Внести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</w:t>
      </w:r>
      <w:hyperlink r:id="rId9" w:tgtFrame="contents" w:history="1">
        <w:r>
          <w:rPr>
            <w:rStyle w:val="cmd"/>
            <w:color w:val="0000FF"/>
            <w:u w:val="single"/>
          </w:rPr>
          <w:t>от 8 июля 2013 г. № 613</w:t>
        </w:r>
      </w:hyperlink>
      <w:r>
        <w:t xml:space="preserve"> "Вопросы противодействия коррупции" (Собрание законодательства Российской Федерации, 2013, № 28, ст. 3813; № 49, ст. 6399), изменение, дополнив его пунктом 5</w:t>
      </w:r>
      <w:r>
        <w:rPr>
          <w:rStyle w:val="w9"/>
        </w:rPr>
        <w:t>1</w:t>
      </w:r>
      <w:r>
        <w:t xml:space="preserve"> следующего содержания:</w:t>
      </w:r>
    </w:p>
    <w:p w:rsidR="0078640F" w:rsidRDefault="0078640F" w:rsidP="0078640F">
      <w:pPr>
        <w:pStyle w:val="a3"/>
      </w:pPr>
      <w:r>
        <w:t>"5</w:t>
      </w:r>
      <w:r>
        <w:rPr>
          <w:rStyle w:val="w9"/>
        </w:rPr>
        <w:t>1</w:t>
      </w:r>
      <w:r>
        <w:t>. 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</w:t>
      </w:r>
      <w:r>
        <w:lastRenderedPageBreak/>
        <w:t>телекоммуникационной сети "Интернет", где указанные сведения фактически размещены.".</w:t>
      </w:r>
    </w:p>
    <w:p w:rsidR="0078640F" w:rsidRDefault="0078640F" w:rsidP="0078640F">
      <w:pPr>
        <w:pStyle w:val="a3"/>
      </w:pPr>
      <w:r>
        <w:t>7. Настоящий Указ вступает в силу с 1 августа 2014 г.</w:t>
      </w:r>
    </w:p>
    <w:p w:rsidR="0078640F" w:rsidRDefault="0078640F" w:rsidP="0078640F">
      <w:pPr>
        <w:pStyle w:val="a3"/>
      </w:pPr>
      <w:r>
        <w:t> </w:t>
      </w:r>
    </w:p>
    <w:p w:rsidR="0078640F" w:rsidRDefault="0078640F" w:rsidP="0078640F">
      <w:pPr>
        <w:pStyle w:val="a3"/>
      </w:pPr>
      <w:r>
        <w:t> </w:t>
      </w:r>
    </w:p>
    <w:p w:rsidR="0078640F" w:rsidRDefault="0078640F" w:rsidP="0078640F">
      <w:pPr>
        <w:pStyle w:val="a3"/>
      </w:pPr>
      <w:r>
        <w:t>Президент Российской Федерации                               В.Путин</w:t>
      </w:r>
    </w:p>
    <w:p w:rsidR="0078640F" w:rsidRDefault="0078640F" w:rsidP="0078640F">
      <w:pPr>
        <w:pStyle w:val="a3"/>
      </w:pPr>
      <w:r>
        <w:t> </w:t>
      </w:r>
    </w:p>
    <w:p w:rsidR="0078640F" w:rsidRDefault="0078640F" w:rsidP="0078640F">
      <w:pPr>
        <w:pStyle w:val="a3"/>
      </w:pPr>
      <w:r>
        <w:t>Москва, Кремль</w:t>
      </w:r>
    </w:p>
    <w:p w:rsidR="0078640F" w:rsidRDefault="0078640F" w:rsidP="0078640F">
      <w:pPr>
        <w:pStyle w:val="a3"/>
      </w:pPr>
      <w:r>
        <w:t>23 июня 2014 года</w:t>
      </w:r>
    </w:p>
    <w:p w:rsidR="0078640F" w:rsidRDefault="0078640F" w:rsidP="0078640F">
      <w:pPr>
        <w:pStyle w:val="a3"/>
      </w:pPr>
      <w:r>
        <w:t>№ 453</w:t>
      </w:r>
    </w:p>
    <w:p w:rsidR="00A27D49" w:rsidRDefault="00A27D49">
      <w:bookmarkStart w:id="0" w:name="_GoBack"/>
      <w:bookmarkEnd w:id="0"/>
    </w:p>
    <w:sectPr w:rsidR="00A2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28"/>
    <w:rsid w:val="00373DF7"/>
    <w:rsid w:val="0078640F"/>
    <w:rsid w:val="007D5228"/>
    <w:rsid w:val="00A11BEE"/>
    <w:rsid w:val="00A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B2A28-AB09-43ED-B0DE-DDF1D768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7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78640F"/>
  </w:style>
  <w:style w:type="character" w:customStyle="1" w:styleId="w9">
    <w:name w:val="w9"/>
    <w:basedOn w:val="a0"/>
    <w:rsid w:val="0078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3809&amp;backlink=1&amp;&amp;nd=1021395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53809&amp;backlink=1&amp;&amp;nd=1021325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09&amp;backlink=1&amp;&amp;nd=1021325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353809&amp;backlink=1&amp;&amp;nd=10212966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353809&amp;backlink=1&amp;&amp;nd=102129668" TargetMode="External"/><Relationship Id="rId9" Type="http://schemas.openxmlformats.org/officeDocument/2006/relationships/hyperlink" Target="http://pravo.gov.ru/proxy/ips/?docbody=&amp;prevDoc=102353809&amp;backlink=1&amp;&amp;nd=102166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2414</Words>
  <Characters>13765</Characters>
  <Application>Microsoft Office Word</Application>
  <DocSecurity>0</DocSecurity>
  <Lines>114</Lines>
  <Paragraphs>32</Paragraphs>
  <ScaleCrop>false</ScaleCrop>
  <Company/>
  <LinksUpToDate>false</LinksUpToDate>
  <CharactersWithSpaces>16147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2021-02-24T12:52:00Z</dcterms:created>
  <dcterms:modified xsi:type="dcterms:W3CDTF">2021-02-24T12:52:00Z</dcterms:modified>
</cp:coreProperties>
</file>